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8B" w:rsidRDefault="005C208B" w:rsidP="005C208B">
      <w:pPr>
        <w:jc w:val="center"/>
        <w:rPr>
          <w:rFonts w:hAnsi="宋体"/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关于公布</w:t>
      </w:r>
      <w:r>
        <w:rPr>
          <w:b/>
          <w:sz w:val="32"/>
          <w:szCs w:val="32"/>
        </w:rPr>
        <w:t>2020</w:t>
      </w:r>
      <w:r w:rsidRPr="00850CA5">
        <w:rPr>
          <w:rFonts w:hAnsi="宋体"/>
          <w:b/>
          <w:sz w:val="32"/>
          <w:szCs w:val="32"/>
        </w:rPr>
        <w:t>年浦东新区中青年教师教学评选</w:t>
      </w:r>
      <w:r>
        <w:rPr>
          <w:rFonts w:hAnsi="宋体" w:hint="eastAsia"/>
          <w:b/>
          <w:sz w:val="32"/>
          <w:szCs w:val="32"/>
        </w:rPr>
        <w:t>结果的</w:t>
      </w:r>
    </w:p>
    <w:bookmarkEnd w:id="0"/>
    <w:p w:rsidR="005C208B" w:rsidRPr="00174722" w:rsidRDefault="005C208B" w:rsidP="005C208B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 xml:space="preserve">通 </w:t>
      </w:r>
      <w:r>
        <w:rPr>
          <w:rFonts w:ascii="华文中宋" w:eastAsia="华文中宋" w:hAnsi="华文中宋"/>
          <w:b/>
          <w:sz w:val="36"/>
          <w:szCs w:val="36"/>
        </w:rPr>
        <w:t xml:space="preserve">   </w:t>
      </w:r>
      <w:r>
        <w:rPr>
          <w:rFonts w:ascii="华文中宋" w:eastAsia="华文中宋" w:hAnsi="华文中宋" w:hint="eastAsia"/>
          <w:b/>
          <w:sz w:val="36"/>
          <w:szCs w:val="36"/>
        </w:rPr>
        <w:t>知</w:t>
      </w: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浦东新区各中小学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根据市教委教研室</w:t>
      </w:r>
      <w:r>
        <w:rPr>
          <w:rFonts w:ascii="仿宋" w:eastAsia="仿宋" w:hAnsi="仿宋" w:hint="eastAsia"/>
          <w:sz w:val="28"/>
          <w:szCs w:val="28"/>
        </w:rPr>
        <w:t>“关于举办2</w:t>
      </w:r>
      <w:r>
        <w:rPr>
          <w:rFonts w:ascii="仿宋" w:eastAsia="仿宋" w:hAnsi="仿宋"/>
          <w:sz w:val="28"/>
          <w:szCs w:val="28"/>
        </w:rPr>
        <w:t>020年上海市中青年教师教学评选活动的通知</w:t>
      </w:r>
      <w:r>
        <w:rPr>
          <w:rFonts w:ascii="仿宋" w:eastAsia="仿宋" w:hAnsi="仿宋" w:hint="eastAsia"/>
          <w:sz w:val="28"/>
          <w:szCs w:val="28"/>
        </w:rPr>
        <w:t>”整体安排，</w:t>
      </w:r>
      <w:r>
        <w:rPr>
          <w:rFonts w:ascii="仿宋" w:eastAsia="仿宋" w:hAnsi="仿宋" w:hint="eastAsia"/>
          <w:sz w:val="28"/>
          <w:szCs w:val="28"/>
        </w:rPr>
        <w:t>浦东</w:t>
      </w:r>
      <w:r>
        <w:rPr>
          <w:rFonts w:ascii="仿宋" w:eastAsia="仿宋" w:hAnsi="仿宋"/>
          <w:sz w:val="28"/>
          <w:szCs w:val="28"/>
        </w:rPr>
        <w:t>新区以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/>
          <w:sz w:val="28"/>
        </w:rPr>
        <w:t>公平竞争、择优遴选、滚动实施</w:t>
      </w:r>
      <w:r>
        <w:rPr>
          <w:rFonts w:ascii="仿宋" w:eastAsia="仿宋" w:hAnsi="仿宋" w:hint="eastAsia"/>
          <w:sz w:val="28"/>
          <w:szCs w:val="28"/>
        </w:rPr>
        <w:t>”为原则，</w:t>
      </w:r>
      <w:r>
        <w:rPr>
          <w:rFonts w:ascii="仿宋" w:eastAsia="仿宋" w:hAnsi="仿宋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020年</w:t>
      </w:r>
      <w:r>
        <w:rPr>
          <w:rFonts w:ascii="仿宋" w:eastAsia="仿宋" w:hAnsi="仿宋" w:hint="eastAsia"/>
          <w:sz w:val="28"/>
          <w:szCs w:val="28"/>
        </w:rPr>
        <w:t>3月2</w:t>
      </w:r>
      <w:r>
        <w:rPr>
          <w:rFonts w:ascii="仿宋" w:eastAsia="仿宋" w:hAnsi="仿宋"/>
          <w:sz w:val="28"/>
          <w:szCs w:val="28"/>
        </w:rPr>
        <w:t>3日至</w:t>
      </w:r>
      <w:r>
        <w:rPr>
          <w:rFonts w:ascii="仿宋" w:eastAsia="仿宋" w:hAnsi="仿宋" w:hint="eastAsia"/>
          <w:sz w:val="28"/>
          <w:szCs w:val="28"/>
        </w:rPr>
        <w:t>6月3</w:t>
      </w:r>
      <w:r>
        <w:rPr>
          <w:rFonts w:ascii="仿宋" w:eastAsia="仿宋" w:hAnsi="仿宋"/>
          <w:sz w:val="28"/>
          <w:szCs w:val="28"/>
        </w:rPr>
        <w:t>0日</w:t>
      </w:r>
      <w:r w:rsidRPr="00B52964">
        <w:rPr>
          <w:rFonts w:ascii="仿宋" w:eastAsia="仿宋" w:hAnsi="仿宋"/>
          <w:sz w:val="28"/>
          <w:szCs w:val="28"/>
        </w:rPr>
        <w:t>举办“</w:t>
      </w:r>
      <w:r>
        <w:rPr>
          <w:rFonts w:ascii="仿宋" w:eastAsia="仿宋" w:hAnsi="仿宋"/>
          <w:sz w:val="28"/>
          <w:szCs w:val="28"/>
        </w:rPr>
        <w:t>2020</w:t>
      </w:r>
      <w:r w:rsidRPr="00B52964">
        <w:rPr>
          <w:rFonts w:ascii="仿宋" w:eastAsia="仿宋" w:hAnsi="仿宋"/>
          <w:sz w:val="28"/>
          <w:szCs w:val="28"/>
        </w:rPr>
        <w:t>年浦东新区中小学中青年教师教学评选活动”</w:t>
      </w:r>
      <w:r w:rsidRPr="00B5296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各学段学科均按照资格审查、初评、复评的程序开展评选活动，过程公平、公正、公开。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现将评选结果予以公布（见附件），并向获奖教师表示祝贺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Pr="005C208B">
        <w:rPr>
          <w:rFonts w:ascii="仿宋" w:eastAsia="仿宋" w:hAnsi="仿宋" w:hint="eastAsia"/>
          <w:sz w:val="28"/>
          <w:szCs w:val="28"/>
        </w:rPr>
        <w:t>2020年浦东新区中青年教师教学评选结果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上海市浦东教育发展研究院</w:t>
      </w:r>
    </w:p>
    <w:p w:rsidR="005C208B" w:rsidRDefault="005C208B" w:rsidP="005C208B">
      <w:pPr>
        <w:ind w:rightChars="310" w:right="651"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教师发展中心</w:t>
      </w:r>
    </w:p>
    <w:p w:rsidR="005C208B" w:rsidRPr="00B52964" w:rsidRDefault="005C208B" w:rsidP="005C208B">
      <w:pPr>
        <w:ind w:rightChars="377" w:right="792"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020年</w:t>
      </w:r>
      <w:r>
        <w:rPr>
          <w:rFonts w:ascii="仿宋" w:eastAsia="仿宋" w:hAnsi="仿宋" w:hint="eastAsia"/>
          <w:sz w:val="28"/>
          <w:szCs w:val="28"/>
        </w:rPr>
        <w:t>7月</w:t>
      </w:r>
    </w:p>
    <w:p w:rsidR="002A5CB0" w:rsidRPr="005C208B" w:rsidRDefault="002A5CB0"/>
    <w:sectPr w:rsidR="002A5CB0" w:rsidRPr="005C2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B"/>
    <w:rsid w:val="002A5CB0"/>
    <w:rsid w:val="005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0E1BB-AAAD-4FE5-B516-1E8085C0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2020-07-22T08:38:00Z</dcterms:created>
  <dcterms:modified xsi:type="dcterms:W3CDTF">2020-07-22T08:48:00Z</dcterms:modified>
</cp:coreProperties>
</file>