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Ansi="宋体"/>
          <w:b/>
          <w:sz w:val="32"/>
          <w:szCs w:val="32"/>
        </w:rPr>
      </w:pPr>
      <w:r>
        <w:rPr>
          <w:b/>
          <w:sz w:val="32"/>
          <w:szCs w:val="32"/>
        </w:rPr>
        <w:t>关于公布202</w:t>
      </w:r>
      <w:r>
        <w:rPr>
          <w:rFonts w:hint="eastAsia"/>
          <w:b/>
          <w:sz w:val="32"/>
          <w:szCs w:val="32"/>
          <w:lang w:val="en-US" w:eastAsia="zh-CN"/>
        </w:rPr>
        <w:t>3</w:t>
      </w:r>
      <w:r>
        <w:rPr>
          <w:rFonts w:hAnsi="宋体"/>
          <w:b/>
          <w:sz w:val="32"/>
          <w:szCs w:val="32"/>
        </w:rPr>
        <w:t>年浦东新区中青年教师教学评选</w:t>
      </w:r>
      <w:r>
        <w:rPr>
          <w:rFonts w:hint="eastAsia" w:hAnsi="宋体"/>
          <w:b/>
          <w:sz w:val="32"/>
          <w:szCs w:val="32"/>
        </w:rPr>
        <w:t>结果的</w:t>
      </w:r>
    </w:p>
    <w:p>
      <w:pPr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 xml:space="preserve">通 </w:t>
      </w:r>
      <w:r>
        <w:rPr>
          <w:rFonts w:ascii="华文中宋" w:hAnsi="华文中宋" w:eastAsia="华文中宋"/>
          <w:b/>
          <w:sz w:val="36"/>
          <w:szCs w:val="36"/>
        </w:rPr>
        <w:t xml:space="preserve">   </w:t>
      </w:r>
      <w:r>
        <w:rPr>
          <w:rFonts w:hint="eastAsia" w:ascii="华文中宋" w:hAnsi="华文中宋" w:eastAsia="华文中宋"/>
          <w:b/>
          <w:sz w:val="36"/>
          <w:szCs w:val="36"/>
        </w:rPr>
        <w:t>知</w: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浦东新区各中小学</w:t>
      </w:r>
      <w:r>
        <w:rPr>
          <w:rFonts w:hint="eastAsia" w:ascii="仿宋" w:hAnsi="仿宋" w:eastAsia="仿宋"/>
          <w:sz w:val="28"/>
          <w:szCs w:val="28"/>
        </w:rPr>
        <w:t>：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根据市教委教研室</w:t>
      </w:r>
      <w:r>
        <w:rPr>
          <w:rFonts w:hint="eastAsia" w:ascii="仿宋" w:hAnsi="仿宋" w:eastAsia="仿宋"/>
          <w:sz w:val="28"/>
          <w:szCs w:val="28"/>
        </w:rPr>
        <w:t>“关于举办2</w:t>
      </w:r>
      <w:r>
        <w:rPr>
          <w:rFonts w:ascii="仿宋" w:hAnsi="仿宋" w:eastAsia="仿宋"/>
          <w:sz w:val="28"/>
          <w:szCs w:val="28"/>
        </w:rPr>
        <w:t>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</w:t>
      </w:r>
      <w:r>
        <w:rPr>
          <w:rFonts w:ascii="仿宋" w:hAnsi="仿宋" w:eastAsia="仿宋"/>
          <w:sz w:val="28"/>
          <w:szCs w:val="28"/>
        </w:rPr>
        <w:t>年上海市中青年教师教学评选活动的通知</w:t>
      </w:r>
      <w:r>
        <w:rPr>
          <w:rFonts w:hint="eastAsia" w:ascii="仿宋" w:hAnsi="仿宋" w:eastAsia="仿宋"/>
          <w:sz w:val="28"/>
          <w:szCs w:val="28"/>
        </w:rPr>
        <w:t>”整体安排，浦东</w:t>
      </w:r>
      <w:r>
        <w:rPr>
          <w:rFonts w:ascii="仿宋" w:hAnsi="仿宋" w:eastAsia="仿宋"/>
          <w:sz w:val="28"/>
          <w:szCs w:val="28"/>
        </w:rPr>
        <w:t>新区以</w:t>
      </w:r>
      <w:r>
        <w:rPr>
          <w:rFonts w:hint="eastAsia" w:ascii="仿宋" w:hAnsi="仿宋" w:eastAsia="仿宋"/>
          <w:sz w:val="28"/>
          <w:szCs w:val="28"/>
        </w:rPr>
        <w:t>“</w:t>
      </w:r>
      <w:r>
        <w:rPr>
          <w:rFonts w:ascii="仿宋" w:hAnsi="仿宋" w:eastAsia="仿宋"/>
          <w:sz w:val="28"/>
        </w:rPr>
        <w:t>公平竞争、择优遴选、滚动实施</w:t>
      </w:r>
      <w:r>
        <w:rPr>
          <w:rFonts w:hint="eastAsia" w:ascii="仿宋" w:hAnsi="仿宋" w:eastAsia="仿宋"/>
          <w:sz w:val="28"/>
          <w:szCs w:val="28"/>
        </w:rPr>
        <w:t>”为原则，</w:t>
      </w:r>
      <w:r>
        <w:rPr>
          <w:rFonts w:ascii="仿宋" w:hAnsi="仿宋" w:eastAsia="仿宋"/>
          <w:sz w:val="28"/>
          <w:szCs w:val="28"/>
        </w:rPr>
        <w:t>于</w:t>
      </w:r>
      <w:r>
        <w:rPr>
          <w:rFonts w:hint="eastAsia" w:ascii="仿宋" w:hAnsi="仿宋" w:eastAsia="仿宋"/>
          <w:sz w:val="28"/>
          <w:szCs w:val="28"/>
        </w:rPr>
        <w:t>2</w:t>
      </w:r>
      <w:r>
        <w:rPr>
          <w:rFonts w:ascii="仿宋" w:hAnsi="仿宋" w:eastAsia="仿宋"/>
          <w:sz w:val="28"/>
          <w:szCs w:val="28"/>
        </w:rPr>
        <w:t>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</w:t>
      </w:r>
      <w:r>
        <w:rPr>
          <w:rFonts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</w:rPr>
        <w:t>3月</w:t>
      </w:r>
      <w:bookmarkStart w:id="0" w:name="_GoBack"/>
      <w:bookmarkEnd w:id="0"/>
      <w:r>
        <w:rPr>
          <w:rFonts w:ascii="仿宋" w:hAnsi="仿宋" w:eastAsia="仿宋"/>
          <w:sz w:val="28"/>
          <w:szCs w:val="28"/>
        </w:rPr>
        <w:t>至</w:t>
      </w:r>
      <w:r>
        <w:rPr>
          <w:rFonts w:hint="eastAsia" w:ascii="仿宋" w:hAnsi="仿宋" w:eastAsia="仿宋"/>
          <w:sz w:val="28"/>
          <w:szCs w:val="28"/>
        </w:rPr>
        <w:t>6月</w:t>
      </w:r>
      <w:r>
        <w:rPr>
          <w:rFonts w:ascii="仿宋" w:hAnsi="仿宋" w:eastAsia="仿宋"/>
          <w:sz w:val="28"/>
          <w:szCs w:val="28"/>
        </w:rPr>
        <w:t>举办“202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</w:t>
      </w:r>
      <w:r>
        <w:rPr>
          <w:rFonts w:ascii="仿宋" w:hAnsi="仿宋" w:eastAsia="仿宋"/>
          <w:sz w:val="28"/>
          <w:szCs w:val="28"/>
        </w:rPr>
        <w:t>年浦东新区中小学中青年教师教学评选活动”</w:t>
      </w:r>
      <w:r>
        <w:rPr>
          <w:rFonts w:hint="eastAsia" w:ascii="仿宋" w:hAnsi="仿宋" w:eastAsia="仿宋"/>
          <w:sz w:val="28"/>
          <w:szCs w:val="28"/>
        </w:rPr>
        <w:t>，各学段学科均按照资格审查、初评、复评的程序开展评选活动，过程公平、公正、公开。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现将评选结果（见“附件”）予以公布。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附件：202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/>
          <w:sz w:val="28"/>
          <w:szCs w:val="28"/>
        </w:rPr>
        <w:t>年浦东新区中青年教师教学评选结果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上海市浦东教育发展研究院</w:t>
      </w:r>
    </w:p>
    <w:p>
      <w:pPr>
        <w:ind w:right="651" w:rightChars="310" w:firstLine="560" w:firstLineChars="200"/>
        <w:jc w:val="right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教学研究指导部</w:t>
      </w:r>
    </w:p>
    <w:p>
      <w:pPr>
        <w:ind w:right="792" w:rightChars="377"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</w:t>
      </w:r>
      <w:r>
        <w:rPr>
          <w:rFonts w:ascii="仿宋" w:hAnsi="仿宋" w:eastAsia="仿宋"/>
          <w:sz w:val="28"/>
          <w:szCs w:val="28"/>
        </w:rPr>
        <w:t>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</w:t>
      </w:r>
      <w:r>
        <w:rPr>
          <w:rFonts w:ascii="仿宋" w:hAnsi="仿宋" w:eastAsia="仿宋"/>
          <w:sz w:val="28"/>
          <w:szCs w:val="28"/>
        </w:rPr>
        <w:t>年6</w:t>
      </w:r>
      <w:r>
        <w:rPr>
          <w:rFonts w:hint="eastAsia" w:ascii="仿宋" w:hAnsi="仿宋" w:eastAsia="仿宋"/>
          <w:sz w:val="28"/>
          <w:szCs w:val="28"/>
        </w:rPr>
        <w:t>月</w:t>
      </w:r>
    </w:p>
    <w:p/>
    <w:p/>
    <w:p/>
    <w:p>
      <w:pPr>
        <w:widowControl/>
        <w:jc w:val="left"/>
        <w:rPr>
          <w:sz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U5ZWNiMjVlYjY2ODA3ZDM1NzgxOTFkZTg3OWUzN2EifQ=="/>
  </w:docVars>
  <w:rsids>
    <w:rsidRoot w:val="005C208B"/>
    <w:rsid w:val="001C7918"/>
    <w:rsid w:val="00257E2E"/>
    <w:rsid w:val="002A5CB0"/>
    <w:rsid w:val="002F21AD"/>
    <w:rsid w:val="0045164B"/>
    <w:rsid w:val="00463315"/>
    <w:rsid w:val="00512C31"/>
    <w:rsid w:val="005A5AB6"/>
    <w:rsid w:val="005B72C9"/>
    <w:rsid w:val="005C208B"/>
    <w:rsid w:val="008C27E9"/>
    <w:rsid w:val="008D4434"/>
    <w:rsid w:val="0092075A"/>
    <w:rsid w:val="009968D1"/>
    <w:rsid w:val="009D067C"/>
    <w:rsid w:val="009F3F30"/>
    <w:rsid w:val="00A23672"/>
    <w:rsid w:val="00A93A45"/>
    <w:rsid w:val="00AF5F79"/>
    <w:rsid w:val="00B021CA"/>
    <w:rsid w:val="00C47C1D"/>
    <w:rsid w:val="00E052D5"/>
    <w:rsid w:val="00FD2B94"/>
    <w:rsid w:val="19D55810"/>
    <w:rsid w:val="47865900"/>
    <w:rsid w:val="78945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uiPriority w:val="99"/>
    <w:rPr>
      <w:color w:val="954F72"/>
      <w:u w:val="single"/>
    </w:rPr>
  </w:style>
  <w:style w:type="character" w:styleId="7">
    <w:name w:val="Hyperlink"/>
    <w:basedOn w:val="5"/>
    <w:semiHidden/>
    <w:unhideWhenUsed/>
    <w:uiPriority w:val="99"/>
    <w:rPr>
      <w:color w:val="0563C1"/>
      <w:u w:val="single"/>
    </w:rPr>
  </w:style>
  <w:style w:type="character" w:customStyle="1" w:styleId="8">
    <w:name w:val="页眉 Char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5"/>
    <w:link w:val="2"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0">
    <w:name w:val="font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1">
    <w:name w:val="font6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2">
    <w:name w:val="font7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3">
    <w:name w:val="xl6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</w:rPr>
  </w:style>
  <w:style w:type="paragraph" w:customStyle="1" w:styleId="14">
    <w:name w:val="xl6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15">
    <w:name w:val="xl6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16">
    <w:name w:val="xl6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17">
    <w:name w:val="xl67"/>
    <w:basedOn w:val="1"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18">
    <w:name w:val="xl6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19">
    <w:name w:val="xl6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0">
    <w:name w:val="xl7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1">
    <w:name w:val="xl7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</w:rPr>
  </w:style>
  <w:style w:type="paragraph" w:customStyle="1" w:styleId="22">
    <w:name w:val="xl7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3">
    <w:name w:val="xl7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4">
    <w:name w:val="xl7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25">
    <w:name w:val="xl7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26">
    <w:name w:val="xl7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7">
    <w:name w:val="xl7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宋体" w:hAnsi="宋体" w:cs="宋体"/>
      <w:kern w:val="0"/>
      <w:sz w:val="24"/>
    </w:rPr>
  </w:style>
  <w:style w:type="paragraph" w:customStyle="1" w:styleId="28">
    <w:name w:val="xl7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9">
    <w:name w:val="xl79"/>
    <w:basedOn w:val="1"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30">
    <w:name w:val="xl8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31">
    <w:name w:val="xl81"/>
    <w:basedOn w:val="1"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233</Words>
  <Characters>253</Characters>
  <Lines>42</Lines>
  <Paragraphs>11</Paragraphs>
  <TotalTime>7</TotalTime>
  <ScaleCrop>false</ScaleCrop>
  <LinksUpToDate>false</LinksUpToDate>
  <CharactersWithSpaces>257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2022-06-28T08:31:00Z</dcterms:created>
  <dc:creator>Windows 用户</dc:creator>
  <cp:lastModifiedBy>小雯</cp:lastModifiedBy>
  <dcterms:modified xsi:type="dcterms:W3CDTF">2023-06-26T03:27:29Z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E640E751CB6B423C9BBF104CE0607230_12</vt:lpwstr>
  </property>
</Properties>
</file>