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607D" w:rsidRPr="00AC607D" w:rsidRDefault="00AC607D" w:rsidP="00AC607D">
      <w:pPr>
        <w:spacing w:line="480" w:lineRule="auto"/>
        <w:jc w:val="center"/>
        <w:rPr>
          <w:rFonts w:ascii="宋体" w:hAnsi="宋体"/>
          <w:b/>
          <w:sz w:val="36"/>
          <w:szCs w:val="36"/>
        </w:rPr>
      </w:pPr>
      <w:r w:rsidRPr="00AC607D">
        <w:rPr>
          <w:rFonts w:ascii="宋体" w:hAnsi="宋体" w:hint="eastAsia"/>
          <w:b/>
          <w:sz w:val="36"/>
          <w:szCs w:val="36"/>
        </w:rPr>
        <w:t>第九届浦东图书馆学术论坛</w:t>
      </w:r>
    </w:p>
    <w:p w:rsidR="00AC607D" w:rsidRPr="00AC607D" w:rsidRDefault="00AC607D" w:rsidP="00AC607D">
      <w:pPr>
        <w:spacing w:line="480" w:lineRule="auto"/>
        <w:jc w:val="center"/>
        <w:rPr>
          <w:rFonts w:ascii="宋体" w:hAnsi="宋体"/>
          <w:b/>
          <w:sz w:val="36"/>
          <w:szCs w:val="36"/>
        </w:rPr>
      </w:pPr>
      <w:r w:rsidRPr="00AC607D">
        <w:rPr>
          <w:rFonts w:ascii="宋体" w:hAnsi="宋体" w:hint="eastAsia"/>
          <w:b/>
          <w:sz w:val="36"/>
          <w:szCs w:val="36"/>
        </w:rPr>
        <w:t>暨中国图书馆学会数字阅读推广委员会合作论坛</w:t>
      </w:r>
    </w:p>
    <w:p w:rsidR="00AC607D" w:rsidRPr="00E66A28" w:rsidRDefault="005D6903" w:rsidP="009B6636">
      <w:pPr>
        <w:spacing w:afterLines="50" w:line="480" w:lineRule="auto"/>
        <w:jc w:val="center"/>
        <w:rPr>
          <w:rFonts w:ascii="宋体" w:hAnsi="宋体"/>
          <w:b/>
          <w:sz w:val="36"/>
          <w:szCs w:val="36"/>
        </w:rPr>
      </w:pPr>
      <w:r>
        <w:rPr>
          <w:rFonts w:ascii="宋体" w:hAnsi="宋体" w:hint="eastAsia"/>
          <w:b/>
          <w:sz w:val="36"/>
          <w:szCs w:val="36"/>
        </w:rPr>
        <w:t>邀请函</w:t>
      </w:r>
    </w:p>
    <w:p w:rsidR="008E0838" w:rsidRPr="004B2706" w:rsidRDefault="00AC607D" w:rsidP="00A84AAE">
      <w:pPr>
        <w:pStyle w:val="a3"/>
        <w:spacing w:line="360" w:lineRule="auto"/>
        <w:ind w:firstLine="560"/>
        <w:jc w:val="left"/>
        <w:rPr>
          <w:rFonts w:ascii="仿宋" w:eastAsia="仿宋" w:hAnsi="仿宋"/>
          <w:sz w:val="28"/>
          <w:szCs w:val="28"/>
        </w:rPr>
      </w:pPr>
      <w:r w:rsidRPr="004B2706">
        <w:rPr>
          <w:rFonts w:ascii="仿宋" w:eastAsia="仿宋" w:hAnsi="仿宋" w:hint="eastAsia"/>
          <w:sz w:val="28"/>
          <w:szCs w:val="28"/>
        </w:rPr>
        <w:t>“第九届浦东图书馆学术论坛暨中国图书馆学会数字阅读推广委员会合作论坛”将于2019年1月8日在浦东图书馆召开。</w:t>
      </w:r>
      <w:r w:rsidR="00A84AAE" w:rsidRPr="004B2706">
        <w:rPr>
          <w:rFonts w:ascii="仿宋" w:eastAsia="仿宋" w:hAnsi="仿宋" w:hint="eastAsia"/>
          <w:sz w:val="28"/>
          <w:szCs w:val="28"/>
        </w:rPr>
        <w:t>特邀请广大关心、支持图书馆事业发展的人士参与。</w:t>
      </w:r>
    </w:p>
    <w:p w:rsidR="004B2706" w:rsidRDefault="004B2706" w:rsidP="00A84AAE">
      <w:pPr>
        <w:ind w:firstLineChars="200" w:firstLine="562"/>
        <w:rPr>
          <w:rFonts w:ascii="仿宋" w:eastAsia="仿宋" w:hAnsi="仿宋"/>
          <w:b/>
          <w:sz w:val="28"/>
          <w:szCs w:val="28"/>
        </w:rPr>
      </w:pPr>
    </w:p>
    <w:p w:rsidR="00AC607D" w:rsidRDefault="00A84AAE" w:rsidP="00A84AAE">
      <w:pPr>
        <w:ind w:firstLineChars="200" w:firstLine="562"/>
        <w:rPr>
          <w:rFonts w:ascii="仿宋" w:eastAsia="仿宋" w:hAnsi="仿宋"/>
          <w:b/>
          <w:sz w:val="28"/>
          <w:szCs w:val="28"/>
        </w:rPr>
      </w:pPr>
      <w:r w:rsidRPr="00E66A28">
        <w:rPr>
          <w:rFonts w:ascii="仿宋" w:eastAsia="仿宋" w:hAnsi="仿宋" w:hint="eastAsia"/>
          <w:b/>
          <w:sz w:val="28"/>
          <w:szCs w:val="28"/>
        </w:rPr>
        <w:t>主</w:t>
      </w:r>
      <w:r>
        <w:rPr>
          <w:rFonts w:ascii="仿宋" w:eastAsia="仿宋" w:hAnsi="仿宋" w:hint="eastAsia"/>
          <w:b/>
          <w:sz w:val="28"/>
          <w:szCs w:val="28"/>
        </w:rPr>
        <w:t xml:space="preserve">  </w:t>
      </w:r>
      <w:r w:rsidRPr="00E66A28">
        <w:rPr>
          <w:rFonts w:ascii="仿宋" w:eastAsia="仿宋" w:hAnsi="仿宋" w:hint="eastAsia"/>
          <w:b/>
          <w:sz w:val="28"/>
          <w:szCs w:val="28"/>
        </w:rPr>
        <w:t>题：</w:t>
      </w:r>
      <w:r w:rsidR="00AC5F97" w:rsidRPr="00AC5F97">
        <w:rPr>
          <w:rFonts w:ascii="仿宋" w:eastAsia="仿宋" w:hAnsi="仿宋" w:hint="eastAsia"/>
          <w:b/>
          <w:sz w:val="28"/>
          <w:szCs w:val="28"/>
        </w:rPr>
        <w:t>传承 开放 共享——携手打造高品质城市文化生活</w:t>
      </w:r>
    </w:p>
    <w:p w:rsidR="0076127E" w:rsidRDefault="0076127E" w:rsidP="0076127E">
      <w:pPr>
        <w:ind w:firstLineChars="200" w:firstLine="562"/>
        <w:rPr>
          <w:rFonts w:ascii="仿宋" w:eastAsia="仿宋" w:hAnsi="仿宋"/>
          <w:b/>
          <w:sz w:val="28"/>
          <w:szCs w:val="28"/>
        </w:rPr>
      </w:pPr>
      <w:r>
        <w:rPr>
          <w:rFonts w:ascii="仿宋" w:eastAsia="仿宋" w:hAnsi="仿宋" w:hint="eastAsia"/>
          <w:b/>
          <w:sz w:val="28"/>
          <w:szCs w:val="28"/>
        </w:rPr>
        <w:t>主办单位：</w:t>
      </w:r>
    </w:p>
    <w:p w:rsidR="0076127E" w:rsidRPr="0076127E" w:rsidRDefault="0076127E" w:rsidP="0076127E">
      <w:pPr>
        <w:spacing w:line="360" w:lineRule="auto"/>
        <w:ind w:firstLineChars="400" w:firstLine="1120"/>
        <w:jc w:val="left"/>
        <w:rPr>
          <w:rFonts w:ascii="仿宋" w:eastAsia="仿宋" w:hAnsi="仿宋"/>
          <w:sz w:val="28"/>
          <w:szCs w:val="24"/>
        </w:rPr>
      </w:pPr>
      <w:r w:rsidRPr="0076127E">
        <w:rPr>
          <w:rFonts w:ascii="仿宋" w:eastAsia="仿宋" w:hAnsi="仿宋" w:hint="eastAsia"/>
          <w:sz w:val="28"/>
          <w:szCs w:val="24"/>
        </w:rPr>
        <w:t>上海浦东图书馆</w:t>
      </w:r>
    </w:p>
    <w:p w:rsidR="0076127E" w:rsidRPr="0076127E" w:rsidRDefault="0076127E" w:rsidP="0076127E">
      <w:pPr>
        <w:spacing w:line="360" w:lineRule="auto"/>
        <w:ind w:firstLineChars="400" w:firstLine="1120"/>
        <w:jc w:val="left"/>
        <w:rPr>
          <w:rFonts w:ascii="仿宋" w:eastAsia="仿宋" w:hAnsi="仿宋"/>
          <w:sz w:val="28"/>
          <w:szCs w:val="24"/>
        </w:rPr>
      </w:pPr>
      <w:r w:rsidRPr="0076127E">
        <w:rPr>
          <w:rFonts w:ascii="仿宋" w:eastAsia="仿宋" w:hAnsi="仿宋" w:hint="eastAsia"/>
          <w:sz w:val="28"/>
          <w:szCs w:val="24"/>
        </w:rPr>
        <w:t>中国图书馆学会数字阅读推广专业委员会</w:t>
      </w:r>
    </w:p>
    <w:p w:rsidR="0076127E" w:rsidRPr="0076127E" w:rsidRDefault="0076127E" w:rsidP="0076127E">
      <w:pPr>
        <w:spacing w:line="360" w:lineRule="auto"/>
        <w:ind w:firstLineChars="400" w:firstLine="1120"/>
        <w:jc w:val="left"/>
        <w:rPr>
          <w:rFonts w:ascii="仿宋" w:eastAsia="仿宋" w:hAnsi="仿宋"/>
          <w:b/>
          <w:sz w:val="28"/>
          <w:szCs w:val="28"/>
        </w:rPr>
      </w:pPr>
      <w:r w:rsidRPr="0076127E">
        <w:rPr>
          <w:rFonts w:ascii="仿宋" w:eastAsia="仿宋" w:hAnsi="仿宋" w:hint="eastAsia"/>
          <w:sz w:val="28"/>
          <w:szCs w:val="24"/>
        </w:rPr>
        <w:t>上海市浦东新区图书馆学会</w:t>
      </w:r>
    </w:p>
    <w:p w:rsidR="00A84AAE" w:rsidRDefault="00A84AAE" w:rsidP="00A84AAE">
      <w:pPr>
        <w:ind w:firstLineChars="200" w:firstLine="562"/>
        <w:rPr>
          <w:rFonts w:ascii="仿宋" w:eastAsia="仿宋" w:hAnsi="仿宋"/>
          <w:b/>
          <w:sz w:val="28"/>
          <w:szCs w:val="28"/>
        </w:rPr>
      </w:pPr>
      <w:r w:rsidRPr="00E66A28">
        <w:rPr>
          <w:rFonts w:ascii="仿宋" w:eastAsia="仿宋" w:hAnsi="仿宋" w:hint="eastAsia"/>
          <w:b/>
          <w:sz w:val="28"/>
          <w:szCs w:val="28"/>
        </w:rPr>
        <w:t>时</w:t>
      </w:r>
      <w:r>
        <w:rPr>
          <w:rFonts w:ascii="仿宋" w:eastAsia="仿宋" w:hAnsi="仿宋" w:hint="eastAsia"/>
          <w:b/>
          <w:sz w:val="28"/>
          <w:szCs w:val="28"/>
        </w:rPr>
        <w:t xml:space="preserve">  </w:t>
      </w:r>
      <w:r w:rsidRPr="00E66A28">
        <w:rPr>
          <w:rFonts w:ascii="仿宋" w:eastAsia="仿宋" w:hAnsi="仿宋" w:hint="eastAsia"/>
          <w:b/>
          <w:sz w:val="28"/>
          <w:szCs w:val="28"/>
        </w:rPr>
        <w:t>间：</w:t>
      </w:r>
      <w:r w:rsidR="0076127E" w:rsidRPr="00E445FB">
        <w:rPr>
          <w:rFonts w:ascii="仿宋" w:eastAsia="仿宋" w:hAnsi="仿宋" w:hint="eastAsia"/>
          <w:sz w:val="28"/>
          <w:szCs w:val="24"/>
        </w:rPr>
        <w:t>2019年1月8日（星期二,全天）</w:t>
      </w:r>
    </w:p>
    <w:p w:rsidR="00A84AAE" w:rsidRDefault="00A84AAE" w:rsidP="00A84AAE">
      <w:pPr>
        <w:ind w:firstLineChars="200" w:firstLine="562"/>
        <w:rPr>
          <w:rFonts w:ascii="仿宋" w:eastAsia="仿宋" w:hAnsi="仿宋"/>
          <w:b/>
          <w:sz w:val="28"/>
          <w:szCs w:val="28"/>
        </w:rPr>
      </w:pPr>
      <w:r w:rsidRPr="00E66A28">
        <w:rPr>
          <w:rFonts w:ascii="仿宋" w:eastAsia="仿宋" w:hAnsi="仿宋" w:hint="eastAsia"/>
          <w:b/>
          <w:sz w:val="28"/>
          <w:szCs w:val="28"/>
        </w:rPr>
        <w:t>地</w:t>
      </w:r>
      <w:r>
        <w:rPr>
          <w:rFonts w:ascii="仿宋" w:eastAsia="仿宋" w:hAnsi="仿宋" w:hint="eastAsia"/>
          <w:b/>
          <w:sz w:val="28"/>
          <w:szCs w:val="28"/>
        </w:rPr>
        <w:t xml:space="preserve">  </w:t>
      </w:r>
      <w:r w:rsidRPr="00E66A28">
        <w:rPr>
          <w:rFonts w:ascii="仿宋" w:eastAsia="仿宋" w:hAnsi="仿宋" w:hint="eastAsia"/>
          <w:b/>
          <w:sz w:val="28"/>
          <w:szCs w:val="28"/>
        </w:rPr>
        <w:t>点：</w:t>
      </w:r>
      <w:r w:rsidR="0076127E" w:rsidRPr="0076127E">
        <w:rPr>
          <w:rFonts w:ascii="仿宋" w:eastAsia="仿宋" w:hAnsi="仿宋" w:hint="eastAsia"/>
          <w:sz w:val="28"/>
          <w:szCs w:val="24"/>
        </w:rPr>
        <w:t>上海浦东图书馆（上海市浦东新区前程路88号）</w:t>
      </w:r>
    </w:p>
    <w:p w:rsidR="00A84AAE" w:rsidRPr="00A84AAE" w:rsidRDefault="00A84AAE" w:rsidP="00A84AAE">
      <w:pPr>
        <w:ind w:firstLineChars="200" w:firstLine="562"/>
        <w:rPr>
          <w:rFonts w:ascii="仿宋" w:eastAsia="仿宋" w:hAnsi="仿宋"/>
          <w:sz w:val="28"/>
          <w:szCs w:val="28"/>
        </w:rPr>
      </w:pPr>
      <w:r w:rsidRPr="00A84AAE">
        <w:rPr>
          <w:rFonts w:ascii="仿宋" w:eastAsia="仿宋" w:hAnsi="仿宋" w:hint="eastAsia"/>
          <w:b/>
          <w:sz w:val="28"/>
          <w:szCs w:val="28"/>
        </w:rPr>
        <w:t>联系人</w:t>
      </w:r>
      <w:r w:rsidRPr="00A84AAE">
        <w:rPr>
          <w:rFonts w:ascii="仿宋" w:eastAsia="仿宋" w:hAnsi="仿宋" w:hint="eastAsia"/>
          <w:sz w:val="28"/>
          <w:szCs w:val="28"/>
        </w:rPr>
        <w:t>：</w:t>
      </w:r>
      <w:r w:rsidRPr="0076127E">
        <w:rPr>
          <w:rFonts w:ascii="仿宋" w:eastAsia="仿宋" w:hAnsi="仿宋" w:hint="eastAsia"/>
          <w:sz w:val="28"/>
          <w:szCs w:val="24"/>
        </w:rPr>
        <w:t>杜嵩、</w:t>
      </w:r>
      <w:r w:rsidR="0076127E">
        <w:rPr>
          <w:rFonts w:ascii="仿宋" w:eastAsia="仿宋" w:hAnsi="仿宋" w:hint="eastAsia"/>
          <w:sz w:val="28"/>
          <w:szCs w:val="24"/>
        </w:rPr>
        <w:t>周玲</w:t>
      </w:r>
      <w:r w:rsidR="004B2706">
        <w:rPr>
          <w:rFonts w:ascii="仿宋" w:eastAsia="仿宋" w:hAnsi="仿宋" w:hint="eastAsia"/>
          <w:sz w:val="28"/>
          <w:szCs w:val="24"/>
        </w:rPr>
        <w:t>、滕茜</w:t>
      </w:r>
    </w:p>
    <w:p w:rsidR="00A84AAE" w:rsidRPr="00A84AAE" w:rsidRDefault="00A84AAE" w:rsidP="00A84AAE">
      <w:pPr>
        <w:ind w:firstLineChars="200" w:firstLine="562"/>
        <w:rPr>
          <w:rFonts w:ascii="仿宋" w:eastAsia="仿宋" w:hAnsi="仿宋"/>
          <w:sz w:val="28"/>
          <w:szCs w:val="28"/>
        </w:rPr>
      </w:pPr>
      <w:r w:rsidRPr="00A84AAE">
        <w:rPr>
          <w:rFonts w:ascii="仿宋" w:eastAsia="仿宋" w:hAnsi="仿宋" w:hint="eastAsia"/>
          <w:b/>
          <w:sz w:val="28"/>
          <w:szCs w:val="28"/>
        </w:rPr>
        <w:t>电  话：</w:t>
      </w:r>
      <w:r w:rsidRPr="00A84AAE">
        <w:rPr>
          <w:rFonts w:ascii="仿宋" w:eastAsia="仿宋" w:hAnsi="仿宋" w:hint="eastAsia"/>
          <w:sz w:val="28"/>
          <w:szCs w:val="28"/>
        </w:rPr>
        <w:t>38829588转8604/8627</w:t>
      </w:r>
      <w:r w:rsidRPr="00A84AAE">
        <w:rPr>
          <w:rFonts w:ascii="仿宋" w:eastAsia="仿宋" w:hAnsi="仿宋" w:hint="eastAsia"/>
          <w:sz w:val="28"/>
          <w:szCs w:val="28"/>
        </w:rPr>
        <w:tab/>
        <w:t xml:space="preserve"> </w:t>
      </w:r>
    </w:p>
    <w:p w:rsidR="0076127E" w:rsidRDefault="00A84AAE" w:rsidP="00A84AAE">
      <w:pPr>
        <w:ind w:firstLineChars="200" w:firstLine="562"/>
        <w:rPr>
          <w:rFonts w:ascii="仿宋" w:eastAsia="仿宋" w:hAnsi="仿宋"/>
          <w:sz w:val="28"/>
          <w:szCs w:val="28"/>
        </w:rPr>
      </w:pPr>
      <w:r w:rsidRPr="00A84AAE">
        <w:rPr>
          <w:rFonts w:ascii="仿宋" w:eastAsia="仿宋" w:hAnsi="仿宋" w:hint="eastAsia"/>
          <w:b/>
          <w:sz w:val="28"/>
          <w:szCs w:val="28"/>
        </w:rPr>
        <w:t>E-mail：</w:t>
      </w:r>
      <w:hyperlink r:id="rId6" w:history="1">
        <w:r w:rsidR="0076127E" w:rsidRPr="007D10E5">
          <w:rPr>
            <w:rStyle w:val="a4"/>
            <w:rFonts w:ascii="仿宋" w:eastAsia="仿宋" w:hAnsi="仿宋" w:hint="eastAsia"/>
            <w:sz w:val="28"/>
            <w:szCs w:val="28"/>
          </w:rPr>
          <w:t>pdtsgxh@163.com</w:t>
        </w:r>
      </w:hyperlink>
    </w:p>
    <w:p w:rsidR="006C2C2D" w:rsidRDefault="005D08AB" w:rsidP="005D08AB">
      <w:pPr>
        <w:ind w:firstLineChars="200" w:firstLine="562"/>
        <w:rPr>
          <w:rFonts w:ascii="仿宋" w:eastAsia="仿宋" w:hAnsi="仿宋"/>
          <w:sz w:val="28"/>
          <w:szCs w:val="24"/>
        </w:rPr>
      </w:pPr>
      <w:r w:rsidRPr="005D08AB">
        <w:rPr>
          <w:rFonts w:ascii="仿宋" w:eastAsia="仿宋" w:hAnsi="仿宋" w:hint="eastAsia"/>
          <w:b/>
          <w:sz w:val="28"/>
          <w:szCs w:val="28"/>
        </w:rPr>
        <w:t>报名方式：</w:t>
      </w:r>
      <w:r w:rsidR="006C2C2D" w:rsidRPr="006C2C2D">
        <w:rPr>
          <w:rFonts w:ascii="仿宋" w:eastAsia="仿宋" w:hAnsi="仿宋" w:hint="eastAsia"/>
          <w:sz w:val="28"/>
          <w:szCs w:val="24"/>
        </w:rPr>
        <w:t>可通过浦东新区图书馆学会微信公众平台报名登记。</w:t>
      </w:r>
    </w:p>
    <w:p w:rsidR="005D08AB" w:rsidRPr="005D08AB" w:rsidRDefault="005D08AB" w:rsidP="006C2C2D">
      <w:pPr>
        <w:ind w:firstLineChars="200" w:firstLine="562"/>
        <w:rPr>
          <w:rFonts w:ascii="仿宋" w:eastAsia="仿宋" w:hAnsi="仿宋"/>
          <w:b/>
          <w:sz w:val="28"/>
          <w:szCs w:val="28"/>
        </w:rPr>
      </w:pPr>
      <w:r w:rsidRPr="005D08AB">
        <w:rPr>
          <w:rFonts w:ascii="仿宋" w:eastAsia="仿宋" w:hAnsi="仿宋" w:hint="eastAsia"/>
          <w:b/>
          <w:sz w:val="28"/>
          <w:szCs w:val="28"/>
        </w:rPr>
        <w:t>报名截止</w:t>
      </w:r>
      <w:r w:rsidR="00552F16">
        <w:rPr>
          <w:rFonts w:ascii="仿宋" w:eastAsia="仿宋" w:hAnsi="仿宋" w:hint="eastAsia"/>
          <w:b/>
          <w:sz w:val="28"/>
          <w:szCs w:val="28"/>
        </w:rPr>
        <w:t>时间</w:t>
      </w:r>
      <w:r w:rsidRPr="005D08AB">
        <w:rPr>
          <w:rFonts w:ascii="仿宋" w:eastAsia="仿宋" w:hAnsi="仿宋" w:hint="eastAsia"/>
          <w:b/>
          <w:sz w:val="28"/>
          <w:szCs w:val="28"/>
        </w:rPr>
        <w:t>：</w:t>
      </w:r>
      <w:r w:rsidRPr="006C2C2D">
        <w:rPr>
          <w:rFonts w:ascii="仿宋" w:eastAsia="仿宋" w:hAnsi="仿宋" w:hint="eastAsia"/>
          <w:b/>
          <w:sz w:val="28"/>
          <w:szCs w:val="24"/>
        </w:rPr>
        <w:t>201</w:t>
      </w:r>
      <w:r w:rsidR="006C2C2D" w:rsidRPr="006C2C2D">
        <w:rPr>
          <w:rFonts w:ascii="仿宋" w:eastAsia="仿宋" w:hAnsi="仿宋" w:hint="eastAsia"/>
          <w:b/>
          <w:sz w:val="28"/>
          <w:szCs w:val="24"/>
        </w:rPr>
        <w:t>9</w:t>
      </w:r>
      <w:r w:rsidRPr="006C2C2D">
        <w:rPr>
          <w:rFonts w:ascii="仿宋" w:eastAsia="仿宋" w:hAnsi="仿宋" w:hint="eastAsia"/>
          <w:b/>
          <w:sz w:val="28"/>
          <w:szCs w:val="24"/>
        </w:rPr>
        <w:t>年</w:t>
      </w:r>
      <w:r w:rsidR="006C2C2D" w:rsidRPr="006C2C2D">
        <w:rPr>
          <w:rFonts w:ascii="仿宋" w:eastAsia="仿宋" w:hAnsi="仿宋" w:hint="eastAsia"/>
          <w:b/>
          <w:sz w:val="28"/>
          <w:szCs w:val="24"/>
        </w:rPr>
        <w:t>1</w:t>
      </w:r>
      <w:r w:rsidRPr="006C2C2D">
        <w:rPr>
          <w:rFonts w:ascii="仿宋" w:eastAsia="仿宋" w:hAnsi="仿宋" w:hint="eastAsia"/>
          <w:b/>
          <w:sz w:val="28"/>
          <w:szCs w:val="24"/>
        </w:rPr>
        <w:t>月</w:t>
      </w:r>
      <w:r w:rsidR="006C2C2D" w:rsidRPr="006C2C2D">
        <w:rPr>
          <w:rFonts w:ascii="仿宋" w:eastAsia="仿宋" w:hAnsi="仿宋" w:hint="eastAsia"/>
          <w:b/>
          <w:sz w:val="28"/>
          <w:szCs w:val="24"/>
        </w:rPr>
        <w:t>2</w:t>
      </w:r>
      <w:r w:rsidRPr="006C2C2D">
        <w:rPr>
          <w:rFonts w:ascii="仿宋" w:eastAsia="仿宋" w:hAnsi="仿宋" w:hint="eastAsia"/>
          <w:b/>
          <w:sz w:val="28"/>
          <w:szCs w:val="24"/>
        </w:rPr>
        <w:t>日17:00</w:t>
      </w:r>
    </w:p>
    <w:p w:rsidR="007632E9" w:rsidRDefault="0076127E">
      <w:pPr>
        <w:widowControl/>
        <w:jc w:val="left"/>
        <w:rPr>
          <w:rFonts w:ascii="仿宋" w:eastAsia="仿宋" w:hAnsi="仿宋"/>
          <w:sz w:val="28"/>
          <w:szCs w:val="28"/>
        </w:rPr>
      </w:pPr>
      <w:r>
        <w:rPr>
          <w:rFonts w:ascii="仿宋" w:eastAsia="仿宋" w:hAnsi="仿宋"/>
          <w:sz w:val="28"/>
          <w:szCs w:val="28"/>
        </w:rPr>
        <w:br w:type="page"/>
      </w:r>
    </w:p>
    <w:p w:rsidR="007632E9" w:rsidRDefault="007632E9" w:rsidP="007632E9">
      <w:pPr>
        <w:spacing w:line="360" w:lineRule="auto"/>
        <w:jc w:val="center"/>
        <w:rPr>
          <w:rFonts w:ascii="宋体" w:hAnsi="宋体"/>
          <w:b/>
          <w:sz w:val="32"/>
          <w:szCs w:val="32"/>
        </w:rPr>
      </w:pPr>
      <w:r w:rsidRPr="004B2706">
        <w:rPr>
          <w:rFonts w:ascii="宋体" w:hAnsi="宋体" w:hint="eastAsia"/>
          <w:b/>
          <w:sz w:val="32"/>
          <w:szCs w:val="32"/>
        </w:rPr>
        <w:lastRenderedPageBreak/>
        <w:t>会议议程表</w:t>
      </w:r>
    </w:p>
    <w:p w:rsidR="007632E9" w:rsidRPr="007632E9" w:rsidRDefault="007632E9" w:rsidP="007632E9">
      <w:pPr>
        <w:spacing w:line="360" w:lineRule="auto"/>
        <w:jc w:val="center"/>
        <w:rPr>
          <w:rFonts w:ascii="宋体" w:hAnsi="宋体"/>
          <w:b/>
          <w:sz w:val="32"/>
          <w:szCs w:val="32"/>
        </w:rPr>
      </w:pPr>
    </w:p>
    <w:tbl>
      <w:tblPr>
        <w:tblW w:w="99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74"/>
        <w:gridCol w:w="5245"/>
        <w:gridCol w:w="1527"/>
        <w:gridCol w:w="1505"/>
      </w:tblGrid>
      <w:tr w:rsidR="004B2706" w:rsidRPr="00010114" w:rsidTr="001E2FDF">
        <w:trPr>
          <w:trHeight w:val="553"/>
          <w:jc w:val="center"/>
        </w:trPr>
        <w:tc>
          <w:tcPr>
            <w:tcW w:w="6919" w:type="dxa"/>
            <w:gridSpan w:val="2"/>
            <w:shd w:val="clear" w:color="auto" w:fill="BFBFBF"/>
            <w:vAlign w:val="center"/>
          </w:tcPr>
          <w:p w:rsidR="004B2706" w:rsidRPr="00010114" w:rsidRDefault="004B2706" w:rsidP="001E2FDF">
            <w:pPr>
              <w:pStyle w:val="a6"/>
              <w:spacing w:before="0" w:beforeAutospacing="0" w:after="0" w:afterAutospacing="0"/>
              <w:jc w:val="center"/>
              <w:rPr>
                <w:rFonts w:ascii="Calibri" w:hAnsi="Calibri" w:cs="Arial"/>
                <w:b/>
                <w:color w:val="000000"/>
                <w:sz w:val="21"/>
                <w:szCs w:val="21"/>
              </w:rPr>
            </w:pPr>
            <w:r w:rsidRPr="00010114">
              <w:rPr>
                <w:rFonts w:ascii="Calibri" w:hAnsi="Calibri" w:cs="Arial" w:hint="eastAsia"/>
                <w:b/>
                <w:color w:val="000000"/>
                <w:sz w:val="21"/>
                <w:szCs w:val="21"/>
              </w:rPr>
              <w:t>活动内容</w:t>
            </w:r>
          </w:p>
        </w:tc>
        <w:tc>
          <w:tcPr>
            <w:tcW w:w="1527" w:type="dxa"/>
            <w:shd w:val="clear" w:color="auto" w:fill="BFBFBF"/>
            <w:vAlign w:val="center"/>
          </w:tcPr>
          <w:p w:rsidR="004B2706" w:rsidRPr="00010114" w:rsidRDefault="004B2706" w:rsidP="001E2FDF">
            <w:pPr>
              <w:pStyle w:val="a6"/>
              <w:spacing w:before="0" w:beforeAutospacing="0" w:after="0" w:afterAutospacing="0"/>
              <w:jc w:val="center"/>
              <w:rPr>
                <w:rFonts w:ascii="Calibri" w:hAnsi="Calibri" w:cs="Arial"/>
                <w:b/>
                <w:color w:val="000000"/>
                <w:sz w:val="21"/>
                <w:szCs w:val="21"/>
              </w:rPr>
            </w:pPr>
            <w:r w:rsidRPr="00010114">
              <w:rPr>
                <w:rFonts w:ascii="Calibri" w:hAnsi="Calibri" w:cs="Arial" w:hint="eastAsia"/>
                <w:b/>
                <w:color w:val="000000"/>
                <w:sz w:val="21"/>
                <w:szCs w:val="21"/>
              </w:rPr>
              <w:t>时间</w:t>
            </w:r>
          </w:p>
        </w:tc>
        <w:tc>
          <w:tcPr>
            <w:tcW w:w="1505" w:type="dxa"/>
            <w:shd w:val="clear" w:color="auto" w:fill="BFBFBF"/>
            <w:vAlign w:val="center"/>
          </w:tcPr>
          <w:p w:rsidR="004B2706" w:rsidRPr="00010114" w:rsidRDefault="004B2706" w:rsidP="001E2FDF">
            <w:pPr>
              <w:pStyle w:val="a6"/>
              <w:spacing w:before="0" w:beforeAutospacing="0" w:after="0" w:afterAutospacing="0"/>
              <w:jc w:val="center"/>
              <w:rPr>
                <w:rFonts w:ascii="Calibri" w:hAnsi="Calibri" w:cs="Arial"/>
                <w:b/>
                <w:color w:val="000000"/>
                <w:sz w:val="21"/>
                <w:szCs w:val="21"/>
              </w:rPr>
            </w:pPr>
            <w:r>
              <w:rPr>
                <w:rFonts w:ascii="Calibri" w:hAnsi="Calibri" w:cs="Arial" w:hint="eastAsia"/>
                <w:b/>
                <w:color w:val="000000"/>
                <w:sz w:val="21"/>
                <w:szCs w:val="21"/>
              </w:rPr>
              <w:t>地点</w:t>
            </w:r>
          </w:p>
        </w:tc>
      </w:tr>
      <w:tr w:rsidR="004B2706" w:rsidTr="001E2FDF">
        <w:trPr>
          <w:trHeight w:val="563"/>
          <w:jc w:val="center"/>
        </w:trPr>
        <w:tc>
          <w:tcPr>
            <w:tcW w:w="6919" w:type="dxa"/>
            <w:gridSpan w:val="2"/>
            <w:shd w:val="clear" w:color="auto" w:fill="auto"/>
            <w:vAlign w:val="center"/>
          </w:tcPr>
          <w:p w:rsidR="004B2706" w:rsidRPr="000E429B" w:rsidRDefault="004B2706" w:rsidP="001E2FDF">
            <w:pPr>
              <w:pStyle w:val="a6"/>
              <w:spacing w:before="0" w:beforeAutospacing="0" w:after="0" w:afterAutospacing="0"/>
              <w:jc w:val="center"/>
              <w:rPr>
                <w:rFonts w:ascii="楷体" w:eastAsia="楷体" w:hAnsi="楷体" w:cs="Arial"/>
                <w:color w:val="000000"/>
              </w:rPr>
            </w:pPr>
            <w:r w:rsidRPr="000E429B">
              <w:rPr>
                <w:rFonts w:ascii="楷体" w:eastAsia="楷体" w:hAnsi="楷体" w:cs="Arial" w:hint="eastAsia"/>
                <w:color w:val="000000"/>
              </w:rPr>
              <w:t>参会人员注册、报到</w:t>
            </w:r>
          </w:p>
        </w:tc>
        <w:tc>
          <w:tcPr>
            <w:tcW w:w="1527" w:type="dxa"/>
            <w:shd w:val="clear" w:color="auto" w:fill="auto"/>
            <w:vAlign w:val="center"/>
          </w:tcPr>
          <w:p w:rsidR="004B2706" w:rsidRPr="00C01A3B" w:rsidRDefault="004B2706" w:rsidP="001E2FDF">
            <w:pPr>
              <w:pStyle w:val="a6"/>
              <w:spacing w:before="0" w:beforeAutospacing="0" w:after="0" w:afterAutospacing="0"/>
              <w:jc w:val="center"/>
              <w:rPr>
                <w:rFonts w:ascii="楷体" w:eastAsia="楷体" w:hAnsi="楷体" w:cs="Arial"/>
                <w:color w:val="000000"/>
                <w:sz w:val="21"/>
                <w:szCs w:val="21"/>
              </w:rPr>
            </w:pPr>
            <w:r w:rsidRPr="001F6443">
              <w:rPr>
                <w:rFonts w:ascii="楷体" w:eastAsia="楷体" w:hAnsi="楷体" w:cs="Arial" w:hint="eastAsia"/>
                <w:color w:val="000000"/>
                <w:sz w:val="21"/>
                <w:szCs w:val="21"/>
              </w:rPr>
              <w:t>8: 30—9: 00</w:t>
            </w:r>
          </w:p>
        </w:tc>
        <w:tc>
          <w:tcPr>
            <w:tcW w:w="1505" w:type="dxa"/>
            <w:vAlign w:val="center"/>
          </w:tcPr>
          <w:p w:rsidR="004B2706" w:rsidRPr="000E429B" w:rsidRDefault="004B2706" w:rsidP="001E2FDF">
            <w:pPr>
              <w:pStyle w:val="a6"/>
              <w:spacing w:before="0" w:beforeAutospacing="0" w:after="0" w:afterAutospacing="0"/>
              <w:jc w:val="center"/>
              <w:rPr>
                <w:rFonts w:ascii="楷体" w:eastAsia="楷体" w:hAnsi="楷体" w:cs="Arial"/>
                <w:color w:val="000000"/>
              </w:rPr>
            </w:pPr>
            <w:r>
              <w:rPr>
                <w:rFonts w:ascii="楷体" w:eastAsia="楷体" w:hAnsi="楷体" w:cs="Arial" w:hint="eastAsia"/>
                <w:color w:val="000000"/>
              </w:rPr>
              <w:t>一楼签到处</w:t>
            </w:r>
          </w:p>
        </w:tc>
      </w:tr>
      <w:tr w:rsidR="004B2706" w:rsidTr="001E2FDF">
        <w:trPr>
          <w:trHeight w:val="515"/>
          <w:jc w:val="center"/>
        </w:trPr>
        <w:tc>
          <w:tcPr>
            <w:tcW w:w="1674" w:type="dxa"/>
            <w:vMerge w:val="restart"/>
            <w:shd w:val="clear" w:color="auto" w:fill="auto"/>
            <w:vAlign w:val="center"/>
          </w:tcPr>
          <w:p w:rsidR="004B2706" w:rsidRPr="00F93C69" w:rsidRDefault="004B2706" w:rsidP="001E2FDF">
            <w:pPr>
              <w:pStyle w:val="a6"/>
              <w:spacing w:before="0" w:beforeAutospacing="0" w:after="0" w:afterAutospacing="0"/>
              <w:jc w:val="center"/>
              <w:rPr>
                <w:rFonts w:ascii="楷体" w:eastAsia="楷体" w:hAnsi="楷体" w:cs="Arial"/>
                <w:color w:val="000000"/>
                <w:kern w:val="2"/>
              </w:rPr>
            </w:pPr>
            <w:r w:rsidRPr="00F93C69">
              <w:rPr>
                <w:rFonts w:ascii="楷体" w:eastAsia="楷体" w:hAnsi="楷体" w:cs="Arial" w:hint="eastAsia"/>
                <w:color w:val="000000"/>
                <w:kern w:val="2"/>
              </w:rPr>
              <w:t>主论坛上半场</w:t>
            </w:r>
          </w:p>
          <w:p w:rsidR="004B2706" w:rsidRPr="000E429B" w:rsidRDefault="004B2706" w:rsidP="001E2FDF">
            <w:pPr>
              <w:pStyle w:val="a6"/>
              <w:jc w:val="center"/>
              <w:rPr>
                <w:rFonts w:ascii="楷体" w:eastAsia="楷体" w:hAnsi="楷体" w:cs="Arial"/>
                <w:color w:val="000000"/>
              </w:rPr>
            </w:pPr>
          </w:p>
        </w:tc>
        <w:tc>
          <w:tcPr>
            <w:tcW w:w="5245" w:type="dxa"/>
            <w:shd w:val="clear" w:color="auto" w:fill="auto"/>
            <w:vAlign w:val="center"/>
          </w:tcPr>
          <w:p w:rsidR="004B2706" w:rsidRPr="000E429B" w:rsidRDefault="004B2706" w:rsidP="001E2FDF">
            <w:pPr>
              <w:pStyle w:val="a6"/>
              <w:spacing w:before="0" w:beforeAutospacing="0" w:after="0" w:afterAutospacing="0"/>
              <w:jc w:val="center"/>
              <w:rPr>
                <w:rFonts w:ascii="楷体" w:eastAsia="楷体" w:hAnsi="楷体" w:cs="Arial"/>
                <w:color w:val="000000"/>
              </w:rPr>
            </w:pPr>
            <w:r w:rsidRPr="000E429B">
              <w:rPr>
                <w:rFonts w:ascii="楷体" w:eastAsia="楷体" w:hAnsi="楷体" w:cs="Arial" w:hint="eastAsia"/>
                <w:color w:val="000000"/>
              </w:rPr>
              <w:t>开幕</w:t>
            </w:r>
            <w:r>
              <w:rPr>
                <w:rFonts w:ascii="楷体" w:eastAsia="楷体" w:hAnsi="楷体" w:cs="Arial" w:hint="eastAsia"/>
                <w:color w:val="000000"/>
              </w:rPr>
              <w:t>式</w:t>
            </w:r>
          </w:p>
        </w:tc>
        <w:tc>
          <w:tcPr>
            <w:tcW w:w="1527" w:type="dxa"/>
            <w:shd w:val="clear" w:color="auto" w:fill="auto"/>
            <w:vAlign w:val="center"/>
          </w:tcPr>
          <w:p w:rsidR="004B2706" w:rsidRPr="00C01A3B" w:rsidRDefault="004B2706" w:rsidP="001E2FDF">
            <w:pPr>
              <w:pStyle w:val="a6"/>
              <w:spacing w:before="0" w:beforeAutospacing="0" w:after="0" w:afterAutospacing="0"/>
              <w:jc w:val="center"/>
              <w:rPr>
                <w:rFonts w:ascii="楷体" w:eastAsia="楷体" w:hAnsi="楷体" w:cs="Arial"/>
                <w:color w:val="000000"/>
                <w:sz w:val="21"/>
                <w:szCs w:val="21"/>
              </w:rPr>
            </w:pPr>
            <w:r w:rsidRPr="00B84B29">
              <w:rPr>
                <w:rFonts w:ascii="楷体" w:eastAsia="楷体" w:hAnsi="楷体" w:cs="Arial" w:hint="eastAsia"/>
                <w:color w:val="000000"/>
                <w:sz w:val="21"/>
                <w:szCs w:val="21"/>
              </w:rPr>
              <w:t>9</w:t>
            </w:r>
            <w:r>
              <w:rPr>
                <w:rFonts w:ascii="楷体" w:eastAsia="楷体" w:hAnsi="楷体" w:cs="Arial" w:hint="eastAsia"/>
                <w:color w:val="000000"/>
                <w:sz w:val="21"/>
                <w:szCs w:val="21"/>
              </w:rPr>
              <w:t xml:space="preserve">: </w:t>
            </w:r>
            <w:r w:rsidRPr="00B84B29">
              <w:rPr>
                <w:rFonts w:ascii="楷体" w:eastAsia="楷体" w:hAnsi="楷体" w:cs="Arial" w:hint="eastAsia"/>
                <w:color w:val="000000"/>
                <w:sz w:val="21"/>
                <w:szCs w:val="21"/>
              </w:rPr>
              <w:t>00—</w:t>
            </w:r>
            <w:r>
              <w:rPr>
                <w:rFonts w:ascii="楷体" w:eastAsia="楷体" w:hAnsi="楷体" w:cs="Arial" w:hint="eastAsia"/>
                <w:color w:val="000000"/>
                <w:sz w:val="21"/>
                <w:szCs w:val="21"/>
              </w:rPr>
              <w:t xml:space="preserve">9: </w:t>
            </w:r>
            <w:r w:rsidRPr="00B84B29">
              <w:rPr>
                <w:rFonts w:ascii="楷体" w:eastAsia="楷体" w:hAnsi="楷体" w:cs="Arial" w:hint="eastAsia"/>
                <w:color w:val="000000"/>
                <w:sz w:val="21"/>
                <w:szCs w:val="21"/>
              </w:rPr>
              <w:t>30</w:t>
            </w:r>
          </w:p>
        </w:tc>
        <w:tc>
          <w:tcPr>
            <w:tcW w:w="1505" w:type="dxa"/>
            <w:vMerge w:val="restart"/>
            <w:vAlign w:val="center"/>
          </w:tcPr>
          <w:p w:rsidR="004B2706" w:rsidRPr="000E429B" w:rsidRDefault="004B2706" w:rsidP="001E2FDF">
            <w:pPr>
              <w:pStyle w:val="a6"/>
              <w:spacing w:before="0" w:beforeAutospacing="0" w:after="0" w:afterAutospacing="0"/>
              <w:jc w:val="center"/>
              <w:rPr>
                <w:rFonts w:ascii="楷体" w:eastAsia="楷体" w:hAnsi="楷体" w:cs="Arial"/>
                <w:color w:val="000000"/>
              </w:rPr>
            </w:pPr>
            <w:r>
              <w:rPr>
                <w:rFonts w:ascii="楷体" w:eastAsia="楷体" w:hAnsi="楷体" w:cs="Arial" w:hint="eastAsia"/>
                <w:color w:val="000000"/>
              </w:rPr>
              <w:t>1号报告厅（600人厅）</w:t>
            </w:r>
          </w:p>
          <w:p w:rsidR="004B2706" w:rsidRPr="000E429B" w:rsidRDefault="004B2706" w:rsidP="001E2FDF">
            <w:pPr>
              <w:pStyle w:val="a6"/>
              <w:jc w:val="center"/>
              <w:rPr>
                <w:rFonts w:ascii="楷体" w:eastAsia="楷体" w:hAnsi="楷体" w:cs="Arial"/>
                <w:color w:val="000000"/>
              </w:rPr>
            </w:pPr>
          </w:p>
        </w:tc>
      </w:tr>
      <w:tr w:rsidR="004B2706" w:rsidTr="001E2FDF">
        <w:trPr>
          <w:trHeight w:val="1143"/>
          <w:jc w:val="center"/>
        </w:trPr>
        <w:tc>
          <w:tcPr>
            <w:tcW w:w="1674" w:type="dxa"/>
            <w:vMerge/>
            <w:shd w:val="clear" w:color="auto" w:fill="auto"/>
            <w:vAlign w:val="center"/>
          </w:tcPr>
          <w:p w:rsidR="004B2706" w:rsidRPr="00F93C69" w:rsidRDefault="004B2706" w:rsidP="001E2FDF">
            <w:pPr>
              <w:pStyle w:val="a6"/>
              <w:spacing w:before="0" w:beforeAutospacing="0" w:after="0" w:afterAutospacing="0"/>
              <w:jc w:val="center"/>
              <w:rPr>
                <w:rFonts w:ascii="楷体" w:eastAsia="楷体" w:hAnsi="楷体" w:cs="Arial"/>
                <w:color w:val="000000"/>
                <w:kern w:val="2"/>
              </w:rPr>
            </w:pPr>
          </w:p>
        </w:tc>
        <w:tc>
          <w:tcPr>
            <w:tcW w:w="5245" w:type="dxa"/>
            <w:shd w:val="clear" w:color="auto" w:fill="auto"/>
            <w:vAlign w:val="center"/>
          </w:tcPr>
          <w:p w:rsidR="004B2706" w:rsidRPr="00F93C69" w:rsidRDefault="004B2706" w:rsidP="001E2FDF">
            <w:pPr>
              <w:pStyle w:val="a6"/>
              <w:spacing w:before="0" w:beforeAutospacing="0" w:after="0" w:afterAutospacing="0"/>
              <w:rPr>
                <w:rFonts w:ascii="楷体" w:eastAsia="楷体" w:hAnsi="楷体" w:cs="Arial"/>
                <w:color w:val="000000"/>
                <w:kern w:val="2"/>
              </w:rPr>
            </w:pPr>
            <w:r w:rsidRPr="00F93C69">
              <w:rPr>
                <w:rFonts w:ascii="楷体" w:eastAsia="楷体" w:hAnsi="楷体" w:cs="Arial" w:hint="eastAsia"/>
                <w:color w:val="000000"/>
                <w:kern w:val="2"/>
              </w:rPr>
              <w:t>智慧图书馆与未来城市生活</w:t>
            </w:r>
          </w:p>
          <w:p w:rsidR="004B2706" w:rsidRPr="00F93C69" w:rsidRDefault="004B2706" w:rsidP="001E2FDF">
            <w:pPr>
              <w:pStyle w:val="a6"/>
              <w:spacing w:before="0" w:beforeAutospacing="0" w:after="0" w:afterAutospacing="0"/>
              <w:rPr>
                <w:rFonts w:ascii="楷体" w:eastAsia="楷体" w:hAnsi="楷体" w:cs="Arial"/>
                <w:color w:val="000000"/>
                <w:kern w:val="2"/>
              </w:rPr>
            </w:pPr>
            <w:r w:rsidRPr="00F93C69">
              <w:rPr>
                <w:rFonts w:ascii="楷体" w:eastAsia="楷体" w:hAnsi="楷体" w:cs="Arial" w:hint="eastAsia"/>
                <w:color w:val="000000"/>
                <w:kern w:val="2"/>
              </w:rPr>
              <w:t>主讲：</w:t>
            </w:r>
            <w:r w:rsidRPr="006870AF">
              <w:rPr>
                <w:rFonts w:ascii="楷体" w:eastAsia="楷体" w:hAnsi="楷体" w:cs="Arial" w:hint="eastAsia"/>
                <w:color w:val="000000"/>
                <w:kern w:val="2"/>
              </w:rPr>
              <w:t>刘炜，上海图书馆上海科学技术情报研究所副馆（所）长</w:t>
            </w:r>
          </w:p>
        </w:tc>
        <w:tc>
          <w:tcPr>
            <w:tcW w:w="1527" w:type="dxa"/>
            <w:vMerge w:val="restart"/>
            <w:shd w:val="clear" w:color="auto" w:fill="auto"/>
            <w:vAlign w:val="center"/>
          </w:tcPr>
          <w:p w:rsidR="004B2706" w:rsidRPr="00C01A3B" w:rsidRDefault="004B2706" w:rsidP="001E2FDF">
            <w:pPr>
              <w:pStyle w:val="a6"/>
              <w:spacing w:before="0" w:beforeAutospacing="0" w:after="0" w:afterAutospacing="0"/>
              <w:jc w:val="center"/>
              <w:rPr>
                <w:rFonts w:ascii="楷体" w:eastAsia="楷体" w:hAnsi="楷体" w:cs="Arial"/>
                <w:color w:val="000000"/>
                <w:sz w:val="21"/>
                <w:szCs w:val="21"/>
              </w:rPr>
            </w:pPr>
            <w:r w:rsidRPr="00B84B29">
              <w:rPr>
                <w:rFonts w:ascii="楷体" w:eastAsia="楷体" w:hAnsi="楷体" w:cs="Arial" w:hint="eastAsia"/>
                <w:color w:val="000000"/>
                <w:sz w:val="21"/>
                <w:szCs w:val="21"/>
              </w:rPr>
              <w:t>9</w:t>
            </w:r>
            <w:r>
              <w:rPr>
                <w:rFonts w:ascii="楷体" w:eastAsia="楷体" w:hAnsi="楷体" w:cs="Arial" w:hint="eastAsia"/>
                <w:color w:val="000000"/>
                <w:sz w:val="21"/>
                <w:szCs w:val="21"/>
              </w:rPr>
              <w:t>: 3</w:t>
            </w:r>
            <w:r w:rsidRPr="00B84B29">
              <w:rPr>
                <w:rFonts w:ascii="楷体" w:eastAsia="楷体" w:hAnsi="楷体" w:cs="Arial" w:hint="eastAsia"/>
                <w:color w:val="000000"/>
                <w:sz w:val="21"/>
                <w:szCs w:val="21"/>
              </w:rPr>
              <w:t>0—1</w:t>
            </w:r>
            <w:r w:rsidR="000A1525">
              <w:rPr>
                <w:rFonts w:ascii="楷体" w:eastAsia="楷体" w:hAnsi="楷体" w:cs="Arial" w:hint="eastAsia"/>
                <w:color w:val="000000"/>
                <w:sz w:val="21"/>
                <w:szCs w:val="21"/>
              </w:rPr>
              <w:t>2</w:t>
            </w:r>
            <w:r>
              <w:rPr>
                <w:rFonts w:ascii="楷体" w:eastAsia="楷体" w:hAnsi="楷体" w:cs="Arial" w:hint="eastAsia"/>
                <w:color w:val="000000"/>
                <w:sz w:val="21"/>
                <w:szCs w:val="21"/>
              </w:rPr>
              <w:t>:</w:t>
            </w:r>
            <w:r w:rsidR="000A1525">
              <w:rPr>
                <w:rFonts w:ascii="楷体" w:eastAsia="楷体" w:hAnsi="楷体" w:cs="Arial" w:hint="eastAsia"/>
                <w:color w:val="000000"/>
                <w:sz w:val="21"/>
                <w:szCs w:val="21"/>
              </w:rPr>
              <w:t>0</w:t>
            </w:r>
            <w:r w:rsidRPr="00B84B29">
              <w:rPr>
                <w:rFonts w:ascii="楷体" w:eastAsia="楷体" w:hAnsi="楷体" w:cs="Arial" w:hint="eastAsia"/>
                <w:color w:val="000000"/>
                <w:sz w:val="21"/>
                <w:szCs w:val="21"/>
              </w:rPr>
              <w:t>0</w:t>
            </w:r>
          </w:p>
        </w:tc>
        <w:tc>
          <w:tcPr>
            <w:tcW w:w="1505" w:type="dxa"/>
            <w:vMerge/>
          </w:tcPr>
          <w:p w:rsidR="004B2706" w:rsidRPr="00B84B29" w:rsidRDefault="004B2706" w:rsidP="001E2FDF">
            <w:pPr>
              <w:pStyle w:val="a6"/>
              <w:spacing w:before="0" w:beforeAutospacing="0" w:after="0" w:afterAutospacing="0"/>
              <w:jc w:val="center"/>
              <w:rPr>
                <w:rFonts w:ascii="楷体" w:eastAsia="楷体" w:hAnsi="楷体" w:cs="Arial"/>
                <w:color w:val="000000"/>
                <w:sz w:val="21"/>
                <w:szCs w:val="21"/>
              </w:rPr>
            </w:pPr>
          </w:p>
        </w:tc>
      </w:tr>
      <w:tr w:rsidR="004B2706" w:rsidTr="001E2FDF">
        <w:trPr>
          <w:trHeight w:val="895"/>
          <w:jc w:val="center"/>
        </w:trPr>
        <w:tc>
          <w:tcPr>
            <w:tcW w:w="1674" w:type="dxa"/>
            <w:vMerge/>
            <w:shd w:val="clear" w:color="auto" w:fill="auto"/>
            <w:vAlign w:val="center"/>
          </w:tcPr>
          <w:p w:rsidR="004B2706" w:rsidRDefault="004B2706" w:rsidP="001E2FDF">
            <w:pPr>
              <w:pStyle w:val="a6"/>
              <w:spacing w:before="0" w:beforeAutospacing="0" w:after="0" w:afterAutospacing="0"/>
              <w:jc w:val="center"/>
              <w:rPr>
                <w:rFonts w:ascii="楷体" w:eastAsia="楷体" w:hAnsi="楷体" w:cs="Arial"/>
                <w:color w:val="000000"/>
              </w:rPr>
            </w:pPr>
          </w:p>
        </w:tc>
        <w:tc>
          <w:tcPr>
            <w:tcW w:w="5245" w:type="dxa"/>
            <w:shd w:val="clear" w:color="auto" w:fill="auto"/>
            <w:vAlign w:val="center"/>
          </w:tcPr>
          <w:p w:rsidR="004B2706" w:rsidRDefault="004B2706" w:rsidP="001E2FDF">
            <w:pPr>
              <w:pStyle w:val="a6"/>
              <w:spacing w:before="0" w:beforeAutospacing="0" w:after="0" w:afterAutospacing="0"/>
              <w:rPr>
                <w:rFonts w:ascii="楷体" w:eastAsia="楷体" w:hAnsi="楷体" w:cs="Arial"/>
                <w:color w:val="000000"/>
              </w:rPr>
            </w:pPr>
            <w:r w:rsidRPr="00674D65">
              <w:rPr>
                <w:rFonts w:ascii="楷体" w:eastAsia="楷体" w:hAnsi="楷体" w:cs="Arial" w:hint="eastAsia"/>
                <w:color w:val="000000"/>
              </w:rPr>
              <w:t>国家科技数字文献长期保存体系（NDPP）的战略、布局与进展</w:t>
            </w:r>
          </w:p>
          <w:p w:rsidR="004B2706" w:rsidRPr="005B6F70" w:rsidRDefault="004B2706" w:rsidP="00F91ED1">
            <w:pPr>
              <w:pStyle w:val="a6"/>
              <w:spacing w:before="0" w:beforeAutospacing="0" w:after="0" w:afterAutospacing="0"/>
              <w:rPr>
                <w:rFonts w:ascii="楷体" w:eastAsia="楷体" w:hAnsi="楷体" w:cs="Arial"/>
                <w:color w:val="000000"/>
              </w:rPr>
            </w:pPr>
            <w:r>
              <w:rPr>
                <w:rFonts w:ascii="楷体" w:eastAsia="楷体" w:hAnsi="楷体" w:cs="Arial" w:hint="eastAsia"/>
                <w:color w:val="000000"/>
              </w:rPr>
              <w:t>主讲：</w:t>
            </w:r>
            <w:r w:rsidRPr="001F6443">
              <w:rPr>
                <w:rFonts w:ascii="楷体" w:eastAsia="楷体" w:hAnsi="楷体" w:cs="Arial" w:hint="eastAsia"/>
                <w:color w:val="000000"/>
              </w:rPr>
              <w:t>张晓林，</w:t>
            </w:r>
            <w:r w:rsidR="00553434" w:rsidRPr="00553434">
              <w:rPr>
                <w:rFonts w:ascii="楷体" w:eastAsia="楷体" w:hAnsi="楷体" w:cs="Arial" w:hint="eastAsia"/>
                <w:color w:val="000000"/>
              </w:rPr>
              <w:t>中国科学院文献情报中心研究员，兼上海科技大学图书信息中心主任</w:t>
            </w:r>
          </w:p>
        </w:tc>
        <w:tc>
          <w:tcPr>
            <w:tcW w:w="1527" w:type="dxa"/>
            <w:vMerge/>
            <w:shd w:val="clear" w:color="auto" w:fill="auto"/>
            <w:vAlign w:val="center"/>
          </w:tcPr>
          <w:p w:rsidR="004B2706" w:rsidRPr="00C01A3B" w:rsidRDefault="004B2706" w:rsidP="001E2FDF">
            <w:pPr>
              <w:pStyle w:val="a6"/>
              <w:spacing w:before="0" w:beforeAutospacing="0" w:after="0" w:afterAutospacing="0"/>
              <w:jc w:val="center"/>
              <w:rPr>
                <w:rFonts w:ascii="楷体" w:eastAsia="楷体" w:hAnsi="楷体" w:cs="Arial"/>
                <w:color w:val="000000"/>
                <w:sz w:val="21"/>
                <w:szCs w:val="21"/>
              </w:rPr>
            </w:pPr>
          </w:p>
        </w:tc>
        <w:tc>
          <w:tcPr>
            <w:tcW w:w="1505" w:type="dxa"/>
            <w:vMerge/>
          </w:tcPr>
          <w:p w:rsidR="004B2706" w:rsidRPr="00C01A3B" w:rsidRDefault="004B2706" w:rsidP="001E2FDF">
            <w:pPr>
              <w:pStyle w:val="a6"/>
              <w:spacing w:before="0" w:beforeAutospacing="0" w:after="0" w:afterAutospacing="0"/>
              <w:jc w:val="center"/>
              <w:rPr>
                <w:rFonts w:ascii="楷体" w:eastAsia="楷体" w:hAnsi="楷体" w:cs="Arial"/>
                <w:color w:val="000000"/>
                <w:sz w:val="21"/>
                <w:szCs w:val="21"/>
              </w:rPr>
            </w:pPr>
          </w:p>
        </w:tc>
      </w:tr>
      <w:tr w:rsidR="004B2706" w:rsidTr="001E2FDF">
        <w:trPr>
          <w:trHeight w:val="1316"/>
          <w:jc w:val="center"/>
        </w:trPr>
        <w:tc>
          <w:tcPr>
            <w:tcW w:w="1674" w:type="dxa"/>
            <w:vMerge/>
            <w:shd w:val="clear" w:color="auto" w:fill="auto"/>
            <w:vAlign w:val="center"/>
          </w:tcPr>
          <w:p w:rsidR="004B2706" w:rsidRDefault="004B2706" w:rsidP="001E2FDF">
            <w:pPr>
              <w:pStyle w:val="a6"/>
              <w:spacing w:before="0" w:beforeAutospacing="0" w:after="0" w:afterAutospacing="0"/>
              <w:jc w:val="center"/>
              <w:rPr>
                <w:rFonts w:ascii="楷体" w:eastAsia="楷体" w:hAnsi="楷体" w:cs="Arial"/>
                <w:color w:val="000000"/>
              </w:rPr>
            </w:pPr>
          </w:p>
        </w:tc>
        <w:tc>
          <w:tcPr>
            <w:tcW w:w="5245" w:type="dxa"/>
            <w:shd w:val="clear" w:color="auto" w:fill="auto"/>
            <w:vAlign w:val="center"/>
          </w:tcPr>
          <w:p w:rsidR="004B2706" w:rsidRPr="00D325CD" w:rsidRDefault="004B2706" w:rsidP="001E2FDF">
            <w:pPr>
              <w:pStyle w:val="a6"/>
              <w:spacing w:before="0" w:beforeAutospacing="0" w:after="0" w:afterAutospacing="0"/>
              <w:rPr>
                <w:rFonts w:ascii="楷体" w:eastAsia="楷体" w:hAnsi="楷体" w:cs="Arial"/>
                <w:color w:val="000000"/>
                <w:highlight w:val="yellow"/>
              </w:rPr>
            </w:pPr>
            <w:r w:rsidRPr="00674D65">
              <w:rPr>
                <w:rFonts w:ascii="楷体" w:eastAsia="楷体" w:hAnsi="楷体" w:cs="Arial" w:hint="eastAsia"/>
                <w:color w:val="000000"/>
              </w:rPr>
              <w:t>境外公共图书馆现状与发展趋势</w:t>
            </w:r>
          </w:p>
          <w:p w:rsidR="004B2706" w:rsidRPr="00FB75AC" w:rsidRDefault="004B2706" w:rsidP="001E2FDF">
            <w:pPr>
              <w:pStyle w:val="3"/>
              <w:shd w:val="clear" w:color="auto" w:fill="FFFFFF"/>
              <w:spacing w:before="0" w:after="15" w:line="240" w:lineRule="auto"/>
              <w:rPr>
                <w:rFonts w:ascii="楷体" w:eastAsia="楷体" w:hAnsi="楷体" w:cs="Arial"/>
                <w:b w:val="0"/>
                <w:bCs w:val="0"/>
                <w:color w:val="000000"/>
                <w:sz w:val="24"/>
                <w:szCs w:val="24"/>
              </w:rPr>
            </w:pPr>
            <w:r w:rsidRPr="00F93C69">
              <w:rPr>
                <w:rFonts w:ascii="楷体" w:eastAsia="楷体" w:hAnsi="楷体" w:cs="Arial" w:hint="eastAsia"/>
                <w:b w:val="0"/>
                <w:bCs w:val="0"/>
                <w:color w:val="000000"/>
                <w:sz w:val="24"/>
                <w:szCs w:val="24"/>
              </w:rPr>
              <w:t>主讲：</w:t>
            </w:r>
            <w:r w:rsidRPr="00674D65">
              <w:rPr>
                <w:rFonts w:ascii="楷体" w:eastAsia="楷体" w:hAnsi="楷体" w:cs="Arial" w:hint="eastAsia"/>
                <w:b w:val="0"/>
                <w:bCs w:val="0"/>
                <w:color w:val="000000"/>
                <w:kern w:val="0"/>
                <w:sz w:val="24"/>
                <w:szCs w:val="24"/>
              </w:rPr>
              <w:t>丘东江，</w:t>
            </w:r>
            <w:r w:rsidRPr="006870AF">
              <w:rPr>
                <w:rFonts w:ascii="楷体" w:eastAsia="楷体" w:hAnsi="楷体" w:cs="Arial"/>
                <w:b w:val="0"/>
                <w:bCs w:val="0"/>
                <w:color w:val="000000"/>
                <w:kern w:val="0"/>
                <w:sz w:val="24"/>
                <w:szCs w:val="24"/>
              </w:rPr>
              <w:t>全球联机计算机图书馆中心（OCLC)北京代表处首席代表</w:t>
            </w:r>
          </w:p>
        </w:tc>
        <w:tc>
          <w:tcPr>
            <w:tcW w:w="1527" w:type="dxa"/>
            <w:vMerge/>
            <w:shd w:val="clear" w:color="auto" w:fill="auto"/>
            <w:vAlign w:val="center"/>
          </w:tcPr>
          <w:p w:rsidR="004B2706" w:rsidRPr="00C01A3B" w:rsidRDefault="004B2706" w:rsidP="001E2FDF">
            <w:pPr>
              <w:pStyle w:val="a6"/>
              <w:spacing w:before="0" w:beforeAutospacing="0" w:after="0" w:afterAutospacing="0"/>
              <w:jc w:val="center"/>
              <w:rPr>
                <w:rFonts w:ascii="楷体" w:eastAsia="楷体" w:hAnsi="楷体" w:cs="Arial"/>
                <w:color w:val="000000"/>
                <w:sz w:val="21"/>
                <w:szCs w:val="21"/>
              </w:rPr>
            </w:pPr>
          </w:p>
        </w:tc>
        <w:tc>
          <w:tcPr>
            <w:tcW w:w="1505" w:type="dxa"/>
            <w:vMerge/>
          </w:tcPr>
          <w:p w:rsidR="004B2706" w:rsidRPr="00C01A3B" w:rsidRDefault="004B2706" w:rsidP="001E2FDF">
            <w:pPr>
              <w:pStyle w:val="a6"/>
              <w:spacing w:before="0" w:beforeAutospacing="0" w:after="0" w:afterAutospacing="0"/>
              <w:jc w:val="center"/>
              <w:rPr>
                <w:rFonts w:ascii="楷体" w:eastAsia="楷体" w:hAnsi="楷体" w:cs="Arial"/>
                <w:color w:val="000000"/>
                <w:sz w:val="21"/>
                <w:szCs w:val="21"/>
              </w:rPr>
            </w:pPr>
          </w:p>
        </w:tc>
      </w:tr>
      <w:tr w:rsidR="004B2706" w:rsidTr="001E2FDF">
        <w:trPr>
          <w:trHeight w:val="509"/>
          <w:jc w:val="center"/>
        </w:trPr>
        <w:tc>
          <w:tcPr>
            <w:tcW w:w="6919" w:type="dxa"/>
            <w:gridSpan w:val="2"/>
            <w:shd w:val="clear" w:color="auto" w:fill="auto"/>
            <w:vAlign w:val="center"/>
          </w:tcPr>
          <w:p w:rsidR="004B2706" w:rsidRPr="000E429B" w:rsidRDefault="004B2706" w:rsidP="001E2FDF">
            <w:pPr>
              <w:pStyle w:val="a6"/>
              <w:spacing w:before="0" w:beforeAutospacing="0" w:after="0" w:afterAutospacing="0"/>
              <w:jc w:val="center"/>
              <w:rPr>
                <w:rFonts w:ascii="楷体" w:eastAsia="楷体" w:hAnsi="楷体" w:cs="Arial"/>
                <w:color w:val="000000"/>
              </w:rPr>
            </w:pPr>
            <w:r>
              <w:rPr>
                <w:rFonts w:ascii="楷体" w:eastAsia="楷体" w:hAnsi="楷体" w:cs="Arial" w:hint="eastAsia"/>
                <w:color w:val="000000"/>
              </w:rPr>
              <w:t>午餐</w:t>
            </w:r>
          </w:p>
        </w:tc>
        <w:tc>
          <w:tcPr>
            <w:tcW w:w="1527" w:type="dxa"/>
            <w:shd w:val="clear" w:color="auto" w:fill="auto"/>
            <w:vAlign w:val="center"/>
          </w:tcPr>
          <w:p w:rsidR="004B2706" w:rsidRPr="00D325CD" w:rsidRDefault="004B2706" w:rsidP="001E2FDF">
            <w:pPr>
              <w:pStyle w:val="a6"/>
              <w:spacing w:before="0" w:beforeAutospacing="0" w:after="0" w:afterAutospacing="0"/>
              <w:jc w:val="center"/>
              <w:rPr>
                <w:rFonts w:ascii="楷体" w:eastAsia="楷体" w:hAnsi="楷体" w:cs="Arial"/>
                <w:color w:val="000000"/>
                <w:sz w:val="21"/>
                <w:szCs w:val="21"/>
                <w:highlight w:val="yellow"/>
              </w:rPr>
            </w:pPr>
            <w:r w:rsidRPr="00B84B29">
              <w:rPr>
                <w:rFonts w:ascii="楷体" w:eastAsia="楷体" w:hAnsi="楷体" w:cs="Arial" w:hint="eastAsia"/>
                <w:color w:val="000000"/>
                <w:sz w:val="21"/>
                <w:szCs w:val="21"/>
              </w:rPr>
              <w:t>12</w:t>
            </w:r>
            <w:r>
              <w:rPr>
                <w:rFonts w:ascii="楷体" w:eastAsia="楷体" w:hAnsi="楷体" w:cs="Arial" w:hint="eastAsia"/>
                <w:color w:val="000000"/>
                <w:sz w:val="21"/>
                <w:szCs w:val="21"/>
              </w:rPr>
              <w:t>:</w:t>
            </w:r>
            <w:r w:rsidRPr="00B84B29">
              <w:rPr>
                <w:rFonts w:ascii="楷体" w:eastAsia="楷体" w:hAnsi="楷体" w:cs="Arial" w:hint="eastAsia"/>
                <w:color w:val="000000"/>
                <w:sz w:val="21"/>
                <w:szCs w:val="21"/>
              </w:rPr>
              <w:t>00—13</w:t>
            </w:r>
            <w:r>
              <w:rPr>
                <w:rFonts w:ascii="楷体" w:eastAsia="楷体" w:hAnsi="楷体" w:cs="Arial" w:hint="eastAsia"/>
                <w:color w:val="000000"/>
                <w:sz w:val="21"/>
                <w:szCs w:val="21"/>
              </w:rPr>
              <w:t>:</w:t>
            </w:r>
            <w:r w:rsidRPr="00B84B29">
              <w:rPr>
                <w:rFonts w:ascii="楷体" w:eastAsia="楷体" w:hAnsi="楷体" w:cs="Arial" w:hint="eastAsia"/>
                <w:color w:val="000000"/>
                <w:sz w:val="21"/>
                <w:szCs w:val="21"/>
              </w:rPr>
              <w:t>00</w:t>
            </w:r>
          </w:p>
        </w:tc>
        <w:tc>
          <w:tcPr>
            <w:tcW w:w="1505" w:type="dxa"/>
            <w:vAlign w:val="center"/>
          </w:tcPr>
          <w:p w:rsidR="004B2706" w:rsidRPr="000E429B" w:rsidRDefault="004B2706" w:rsidP="001E2FDF">
            <w:pPr>
              <w:pStyle w:val="a6"/>
              <w:spacing w:before="0" w:beforeAutospacing="0" w:after="0" w:afterAutospacing="0"/>
              <w:jc w:val="center"/>
              <w:rPr>
                <w:rFonts w:ascii="楷体" w:eastAsia="楷体" w:hAnsi="楷体" w:cs="Arial"/>
                <w:color w:val="000000"/>
              </w:rPr>
            </w:pPr>
            <w:r>
              <w:rPr>
                <w:rFonts w:ascii="楷体" w:eastAsia="楷体" w:hAnsi="楷体" w:cs="Arial" w:hint="eastAsia"/>
                <w:color w:val="000000"/>
              </w:rPr>
              <w:t>M层</w:t>
            </w:r>
          </w:p>
        </w:tc>
      </w:tr>
      <w:tr w:rsidR="004B2706" w:rsidTr="001E2FDF">
        <w:trPr>
          <w:trHeight w:val="1234"/>
          <w:jc w:val="center"/>
        </w:trPr>
        <w:tc>
          <w:tcPr>
            <w:tcW w:w="1674" w:type="dxa"/>
            <w:vMerge w:val="restart"/>
            <w:shd w:val="clear" w:color="auto" w:fill="auto"/>
            <w:vAlign w:val="center"/>
          </w:tcPr>
          <w:p w:rsidR="004B2706" w:rsidRDefault="004B2706" w:rsidP="001E2FDF">
            <w:pPr>
              <w:pStyle w:val="a6"/>
              <w:spacing w:before="0" w:beforeAutospacing="0" w:after="0" w:afterAutospacing="0"/>
              <w:jc w:val="center"/>
              <w:rPr>
                <w:rFonts w:ascii="楷体" w:eastAsia="楷体" w:hAnsi="楷体" w:cs="Arial"/>
                <w:color w:val="000000"/>
              </w:rPr>
            </w:pPr>
            <w:r>
              <w:rPr>
                <w:rFonts w:ascii="楷体" w:eastAsia="楷体" w:hAnsi="楷体" w:cs="Arial" w:hint="eastAsia"/>
                <w:color w:val="000000"/>
              </w:rPr>
              <w:t>主论坛</w:t>
            </w:r>
            <w:r w:rsidRPr="000E429B">
              <w:rPr>
                <w:rFonts w:ascii="楷体" w:eastAsia="楷体" w:hAnsi="楷体" w:cs="Arial" w:hint="eastAsia"/>
                <w:color w:val="000000"/>
              </w:rPr>
              <w:t>下半场</w:t>
            </w:r>
          </w:p>
          <w:p w:rsidR="004B2706" w:rsidRPr="000E429B" w:rsidRDefault="004B2706" w:rsidP="001E2FDF">
            <w:pPr>
              <w:pStyle w:val="a6"/>
              <w:spacing w:before="0" w:beforeAutospacing="0" w:after="0" w:afterAutospacing="0"/>
              <w:jc w:val="center"/>
              <w:rPr>
                <w:rFonts w:ascii="楷体" w:eastAsia="楷体" w:hAnsi="楷体" w:cs="Arial"/>
                <w:color w:val="000000"/>
              </w:rPr>
            </w:pPr>
          </w:p>
        </w:tc>
        <w:tc>
          <w:tcPr>
            <w:tcW w:w="5245" w:type="dxa"/>
            <w:shd w:val="clear" w:color="auto" w:fill="auto"/>
            <w:vAlign w:val="center"/>
          </w:tcPr>
          <w:p w:rsidR="004B2706" w:rsidRDefault="004B2706" w:rsidP="001E2FDF">
            <w:pPr>
              <w:pStyle w:val="a3"/>
              <w:ind w:firstLineChars="0" w:firstLine="0"/>
              <w:rPr>
                <w:rFonts w:ascii="楷体" w:eastAsia="楷体" w:hAnsi="楷体" w:cs="Arial"/>
                <w:color w:val="000000"/>
                <w:kern w:val="0"/>
                <w:sz w:val="24"/>
                <w:szCs w:val="24"/>
              </w:rPr>
            </w:pPr>
            <w:r w:rsidRPr="00550732">
              <w:rPr>
                <w:rFonts w:ascii="楷体" w:eastAsia="楷体" w:hAnsi="楷体" w:cs="Arial" w:hint="eastAsia"/>
                <w:color w:val="000000"/>
                <w:kern w:val="0"/>
                <w:sz w:val="24"/>
                <w:szCs w:val="24"/>
              </w:rPr>
              <w:t>增强中华文化全球影响力之图书馆功能研究</w:t>
            </w:r>
          </w:p>
          <w:p w:rsidR="004B2706" w:rsidRPr="000E429B" w:rsidRDefault="004B2706" w:rsidP="001E2FDF">
            <w:pPr>
              <w:pStyle w:val="a3"/>
              <w:ind w:firstLineChars="0" w:firstLine="0"/>
              <w:rPr>
                <w:rFonts w:ascii="楷体" w:eastAsia="楷体" w:hAnsi="楷体" w:cs="Arial"/>
                <w:color w:val="000000"/>
              </w:rPr>
            </w:pPr>
            <w:r>
              <w:rPr>
                <w:rFonts w:ascii="楷体" w:eastAsia="楷体" w:hAnsi="楷体" w:cs="Arial" w:hint="eastAsia"/>
                <w:color w:val="000000"/>
                <w:kern w:val="0"/>
                <w:sz w:val="24"/>
                <w:szCs w:val="24"/>
              </w:rPr>
              <w:t>主讲：</w:t>
            </w:r>
            <w:r w:rsidRPr="00550732">
              <w:rPr>
                <w:rFonts w:ascii="楷体" w:eastAsia="楷体" w:hAnsi="楷体" w:cs="Arial" w:hint="eastAsia"/>
                <w:color w:val="000000"/>
                <w:kern w:val="0"/>
                <w:sz w:val="24"/>
                <w:szCs w:val="24"/>
              </w:rPr>
              <w:t>童清艳</w:t>
            </w:r>
            <w:r>
              <w:rPr>
                <w:rFonts w:ascii="楷体" w:eastAsia="楷体" w:hAnsi="楷体" w:cs="Arial" w:hint="eastAsia"/>
                <w:color w:val="000000"/>
                <w:kern w:val="0"/>
                <w:sz w:val="24"/>
                <w:szCs w:val="24"/>
              </w:rPr>
              <w:t>,</w:t>
            </w:r>
            <w:r w:rsidRPr="006870AF">
              <w:rPr>
                <w:rFonts w:ascii="楷体" w:eastAsia="楷体" w:hAnsi="楷体" w:cs="Arial" w:hint="eastAsia"/>
                <w:color w:val="000000"/>
                <w:kern w:val="0"/>
                <w:sz w:val="24"/>
                <w:szCs w:val="24"/>
              </w:rPr>
              <w:t>上海交通大学</w:t>
            </w:r>
            <w:r w:rsidRPr="00966F1F">
              <w:rPr>
                <w:rFonts w:ascii="楷体" w:eastAsia="楷体" w:hAnsi="楷体" w:cs="Arial" w:hint="eastAsia"/>
                <w:color w:val="000000"/>
                <w:kern w:val="0"/>
                <w:sz w:val="24"/>
                <w:szCs w:val="24"/>
              </w:rPr>
              <w:t>媒体与传播学院</w:t>
            </w:r>
            <w:r w:rsidRPr="006870AF">
              <w:rPr>
                <w:rFonts w:ascii="楷体" w:eastAsia="楷体" w:hAnsi="楷体" w:cs="Arial" w:hint="eastAsia"/>
                <w:color w:val="000000"/>
                <w:kern w:val="0"/>
                <w:sz w:val="24"/>
                <w:szCs w:val="24"/>
              </w:rPr>
              <w:t>教授</w:t>
            </w:r>
          </w:p>
        </w:tc>
        <w:tc>
          <w:tcPr>
            <w:tcW w:w="1527" w:type="dxa"/>
            <w:vMerge w:val="restart"/>
            <w:shd w:val="clear" w:color="auto" w:fill="auto"/>
            <w:vAlign w:val="center"/>
          </w:tcPr>
          <w:p w:rsidR="004B2706" w:rsidRPr="00C01A3B" w:rsidRDefault="004B2706" w:rsidP="001E2FDF">
            <w:pPr>
              <w:pStyle w:val="a6"/>
              <w:spacing w:before="0" w:beforeAutospacing="0" w:after="0" w:afterAutospacing="0"/>
              <w:jc w:val="center"/>
              <w:rPr>
                <w:rFonts w:ascii="楷体" w:eastAsia="楷体" w:hAnsi="楷体" w:cs="Arial"/>
                <w:color w:val="000000"/>
                <w:sz w:val="21"/>
                <w:szCs w:val="21"/>
              </w:rPr>
            </w:pPr>
            <w:r w:rsidRPr="00B84B29">
              <w:rPr>
                <w:rFonts w:ascii="楷体" w:eastAsia="楷体" w:hAnsi="楷体" w:cs="Arial" w:hint="eastAsia"/>
                <w:color w:val="000000"/>
                <w:sz w:val="21"/>
                <w:szCs w:val="21"/>
              </w:rPr>
              <w:t>13</w:t>
            </w:r>
            <w:r>
              <w:rPr>
                <w:rFonts w:ascii="楷体" w:eastAsia="楷体" w:hAnsi="楷体" w:cs="Arial" w:hint="eastAsia"/>
                <w:color w:val="000000"/>
                <w:sz w:val="21"/>
                <w:szCs w:val="21"/>
              </w:rPr>
              <w:t>:</w:t>
            </w:r>
            <w:r w:rsidRPr="00B84B29">
              <w:rPr>
                <w:rFonts w:ascii="楷体" w:eastAsia="楷体" w:hAnsi="楷体" w:cs="Arial" w:hint="eastAsia"/>
                <w:color w:val="000000"/>
                <w:sz w:val="21"/>
                <w:szCs w:val="21"/>
              </w:rPr>
              <w:t>00—16</w:t>
            </w:r>
            <w:r>
              <w:rPr>
                <w:rFonts w:ascii="楷体" w:eastAsia="楷体" w:hAnsi="楷体" w:cs="Arial" w:hint="eastAsia"/>
                <w:color w:val="000000"/>
                <w:sz w:val="21"/>
                <w:szCs w:val="21"/>
              </w:rPr>
              <w:t>:</w:t>
            </w:r>
            <w:r w:rsidRPr="00B84B29">
              <w:rPr>
                <w:rFonts w:ascii="楷体" w:eastAsia="楷体" w:hAnsi="楷体" w:cs="Arial" w:hint="eastAsia"/>
                <w:color w:val="000000"/>
                <w:sz w:val="21"/>
                <w:szCs w:val="21"/>
              </w:rPr>
              <w:t>00</w:t>
            </w:r>
          </w:p>
        </w:tc>
        <w:tc>
          <w:tcPr>
            <w:tcW w:w="1505" w:type="dxa"/>
            <w:vMerge w:val="restart"/>
            <w:vAlign w:val="center"/>
          </w:tcPr>
          <w:p w:rsidR="004B2706" w:rsidRPr="000E429B" w:rsidRDefault="004B2706" w:rsidP="001E2FDF">
            <w:pPr>
              <w:pStyle w:val="a6"/>
              <w:spacing w:before="0" w:beforeAutospacing="0" w:after="0" w:afterAutospacing="0"/>
              <w:jc w:val="center"/>
              <w:rPr>
                <w:rFonts w:ascii="楷体" w:eastAsia="楷体" w:hAnsi="楷体" w:cs="Arial"/>
                <w:color w:val="000000"/>
              </w:rPr>
            </w:pPr>
            <w:r>
              <w:rPr>
                <w:rFonts w:ascii="楷体" w:eastAsia="楷体" w:hAnsi="楷体" w:cs="Arial" w:hint="eastAsia"/>
                <w:color w:val="000000"/>
              </w:rPr>
              <w:t>1号报告厅（600人厅）</w:t>
            </w:r>
          </w:p>
          <w:p w:rsidR="004B2706" w:rsidRPr="00B84B29" w:rsidRDefault="004B2706" w:rsidP="001E2FDF">
            <w:pPr>
              <w:pStyle w:val="a6"/>
              <w:spacing w:before="0" w:beforeAutospacing="0" w:after="0" w:afterAutospacing="0"/>
              <w:jc w:val="center"/>
              <w:rPr>
                <w:rFonts w:ascii="楷体" w:eastAsia="楷体" w:hAnsi="楷体" w:cs="Arial"/>
                <w:color w:val="000000"/>
                <w:sz w:val="21"/>
                <w:szCs w:val="21"/>
              </w:rPr>
            </w:pPr>
          </w:p>
        </w:tc>
      </w:tr>
      <w:tr w:rsidR="004B2706" w:rsidTr="001E2FDF">
        <w:trPr>
          <w:trHeight w:val="606"/>
          <w:jc w:val="center"/>
        </w:trPr>
        <w:tc>
          <w:tcPr>
            <w:tcW w:w="1674" w:type="dxa"/>
            <w:vMerge/>
            <w:shd w:val="clear" w:color="auto" w:fill="auto"/>
            <w:vAlign w:val="center"/>
          </w:tcPr>
          <w:p w:rsidR="004B2706" w:rsidRPr="000E429B" w:rsidRDefault="004B2706" w:rsidP="001E2FDF">
            <w:pPr>
              <w:pStyle w:val="a6"/>
              <w:spacing w:before="0" w:beforeAutospacing="0" w:after="0" w:afterAutospacing="0"/>
              <w:jc w:val="center"/>
              <w:rPr>
                <w:rFonts w:ascii="楷体" w:eastAsia="楷体" w:hAnsi="楷体" w:cs="Arial"/>
                <w:color w:val="000000"/>
              </w:rPr>
            </w:pPr>
          </w:p>
        </w:tc>
        <w:tc>
          <w:tcPr>
            <w:tcW w:w="5245" w:type="dxa"/>
            <w:shd w:val="clear" w:color="auto" w:fill="auto"/>
            <w:vAlign w:val="center"/>
          </w:tcPr>
          <w:p w:rsidR="004B2706" w:rsidRPr="00EA5A02" w:rsidRDefault="004B2706" w:rsidP="001E2FDF">
            <w:pPr>
              <w:jc w:val="left"/>
              <w:rPr>
                <w:rFonts w:ascii="楷体" w:eastAsia="楷体" w:hAnsi="楷体" w:cs="Arial"/>
                <w:color w:val="000000"/>
                <w:kern w:val="0"/>
                <w:sz w:val="24"/>
                <w:szCs w:val="24"/>
              </w:rPr>
            </w:pPr>
            <w:r w:rsidRPr="00764CBC">
              <w:rPr>
                <w:rFonts w:ascii="楷体" w:eastAsia="楷体" w:hAnsi="楷体" w:cs="Arial" w:hint="eastAsia"/>
                <w:color w:val="000000"/>
                <w:kern w:val="0"/>
                <w:sz w:val="24"/>
                <w:szCs w:val="24"/>
              </w:rPr>
              <w:t>图书馆与城市公共文化建设</w:t>
            </w:r>
          </w:p>
          <w:p w:rsidR="004B2706" w:rsidRPr="000E429B" w:rsidRDefault="004B2706" w:rsidP="001E2FDF">
            <w:pPr>
              <w:pStyle w:val="a6"/>
              <w:spacing w:before="0" w:beforeAutospacing="0" w:after="0" w:afterAutospacing="0"/>
              <w:rPr>
                <w:rFonts w:ascii="楷体" w:eastAsia="楷体" w:hAnsi="楷体" w:cs="Arial"/>
                <w:color w:val="000000"/>
              </w:rPr>
            </w:pPr>
            <w:r>
              <w:rPr>
                <w:rFonts w:ascii="楷体" w:eastAsia="楷体" w:hAnsi="楷体" w:cs="Arial" w:hint="eastAsia"/>
                <w:color w:val="000000"/>
              </w:rPr>
              <w:t>主讲：</w:t>
            </w:r>
            <w:r w:rsidRPr="00764CBC">
              <w:rPr>
                <w:rFonts w:ascii="楷体" w:eastAsia="楷体" w:hAnsi="楷体" w:cs="Arial" w:hint="eastAsia"/>
                <w:color w:val="000000"/>
              </w:rPr>
              <w:t>金武刚</w:t>
            </w:r>
            <w:r>
              <w:rPr>
                <w:rFonts w:ascii="楷体" w:eastAsia="楷体" w:hAnsi="楷体" w:cs="Arial" w:hint="eastAsia"/>
                <w:color w:val="000000"/>
              </w:rPr>
              <w:t>，</w:t>
            </w:r>
            <w:r w:rsidRPr="00C54A66">
              <w:rPr>
                <w:rFonts w:ascii="楷体" w:eastAsia="楷体" w:hAnsi="楷体" w:cs="Arial" w:hint="eastAsia"/>
                <w:color w:val="000000"/>
              </w:rPr>
              <w:t>华东师范大学信息管理系教授</w:t>
            </w:r>
          </w:p>
        </w:tc>
        <w:tc>
          <w:tcPr>
            <w:tcW w:w="1527" w:type="dxa"/>
            <w:vMerge/>
            <w:shd w:val="clear" w:color="auto" w:fill="auto"/>
            <w:vAlign w:val="center"/>
          </w:tcPr>
          <w:p w:rsidR="004B2706" w:rsidRPr="00C01A3B" w:rsidRDefault="004B2706" w:rsidP="001E2FDF">
            <w:pPr>
              <w:pStyle w:val="a6"/>
              <w:jc w:val="center"/>
              <w:rPr>
                <w:rFonts w:ascii="楷体" w:eastAsia="楷体" w:hAnsi="楷体" w:cs="Arial"/>
                <w:color w:val="000000"/>
                <w:sz w:val="21"/>
                <w:szCs w:val="21"/>
              </w:rPr>
            </w:pPr>
          </w:p>
        </w:tc>
        <w:tc>
          <w:tcPr>
            <w:tcW w:w="1505" w:type="dxa"/>
            <w:vMerge/>
          </w:tcPr>
          <w:p w:rsidR="004B2706" w:rsidRPr="00C01A3B" w:rsidRDefault="004B2706" w:rsidP="001E2FDF">
            <w:pPr>
              <w:pStyle w:val="a6"/>
              <w:jc w:val="center"/>
              <w:rPr>
                <w:rFonts w:ascii="楷体" w:eastAsia="楷体" w:hAnsi="楷体" w:cs="Arial"/>
                <w:color w:val="000000"/>
                <w:sz w:val="21"/>
                <w:szCs w:val="21"/>
              </w:rPr>
            </w:pPr>
          </w:p>
        </w:tc>
      </w:tr>
      <w:tr w:rsidR="004B2706" w:rsidTr="001E2FDF">
        <w:trPr>
          <w:trHeight w:val="832"/>
          <w:jc w:val="center"/>
        </w:trPr>
        <w:tc>
          <w:tcPr>
            <w:tcW w:w="1674" w:type="dxa"/>
            <w:vMerge/>
            <w:shd w:val="clear" w:color="auto" w:fill="auto"/>
            <w:vAlign w:val="center"/>
          </w:tcPr>
          <w:p w:rsidR="004B2706" w:rsidRPr="000E429B" w:rsidRDefault="004B2706" w:rsidP="001E2FDF">
            <w:pPr>
              <w:pStyle w:val="a6"/>
              <w:spacing w:before="0" w:beforeAutospacing="0" w:after="0" w:afterAutospacing="0"/>
              <w:jc w:val="center"/>
              <w:rPr>
                <w:rFonts w:ascii="楷体" w:eastAsia="楷体" w:hAnsi="楷体" w:cs="Arial"/>
                <w:color w:val="000000"/>
              </w:rPr>
            </w:pPr>
          </w:p>
        </w:tc>
        <w:tc>
          <w:tcPr>
            <w:tcW w:w="5245" w:type="dxa"/>
            <w:shd w:val="clear" w:color="auto" w:fill="auto"/>
            <w:vAlign w:val="center"/>
          </w:tcPr>
          <w:p w:rsidR="004B2706" w:rsidRDefault="004B2706" w:rsidP="001E2FDF">
            <w:pPr>
              <w:pStyle w:val="a6"/>
              <w:spacing w:before="0" w:beforeAutospacing="0" w:after="0" w:afterAutospacing="0"/>
              <w:rPr>
                <w:rFonts w:ascii="楷体" w:eastAsia="楷体" w:hAnsi="楷体" w:cs="Arial"/>
                <w:color w:val="000000"/>
              </w:rPr>
            </w:pPr>
            <w:r w:rsidRPr="00764CBC">
              <w:rPr>
                <w:rFonts w:ascii="楷体" w:eastAsia="楷体" w:hAnsi="楷体" w:cs="Arial" w:hint="eastAsia"/>
                <w:color w:val="000000"/>
              </w:rPr>
              <w:t>陆家嘴融书房 属于我们的白房子</w:t>
            </w:r>
          </w:p>
          <w:p w:rsidR="004B2706" w:rsidRPr="00837B85" w:rsidRDefault="004B2706" w:rsidP="001E2FDF">
            <w:pPr>
              <w:pStyle w:val="a6"/>
              <w:spacing w:before="0" w:beforeAutospacing="0" w:after="0" w:afterAutospacing="0"/>
              <w:rPr>
                <w:rFonts w:ascii="楷体" w:eastAsia="楷体" w:hAnsi="楷体" w:cs="Arial"/>
                <w:color w:val="000000"/>
              </w:rPr>
            </w:pPr>
            <w:r>
              <w:rPr>
                <w:rFonts w:ascii="楷体" w:eastAsia="楷体" w:hAnsi="楷体" w:cs="Arial" w:hint="eastAsia"/>
                <w:color w:val="000000"/>
              </w:rPr>
              <w:t>主讲：</w:t>
            </w:r>
            <w:r w:rsidRPr="00764CBC">
              <w:rPr>
                <w:rFonts w:ascii="楷体" w:eastAsia="楷体" w:hAnsi="楷体" w:cs="Arial" w:hint="eastAsia"/>
                <w:color w:val="000000"/>
              </w:rPr>
              <w:t>凌志荣</w:t>
            </w:r>
            <w:r>
              <w:rPr>
                <w:rFonts w:ascii="楷体" w:eastAsia="楷体" w:hAnsi="楷体" w:cs="Arial" w:hint="eastAsia"/>
                <w:color w:val="000000"/>
              </w:rPr>
              <w:t>，</w:t>
            </w:r>
            <w:r w:rsidRPr="006870AF">
              <w:rPr>
                <w:rFonts w:ascii="楷体" w:eastAsia="楷体" w:hAnsi="楷体" w:cs="Arial" w:hint="eastAsia"/>
                <w:color w:val="000000"/>
              </w:rPr>
              <w:t>浦东新区陆家嘴图书馆馆长</w:t>
            </w:r>
          </w:p>
        </w:tc>
        <w:tc>
          <w:tcPr>
            <w:tcW w:w="1527" w:type="dxa"/>
            <w:vMerge/>
            <w:shd w:val="clear" w:color="auto" w:fill="auto"/>
            <w:vAlign w:val="center"/>
          </w:tcPr>
          <w:p w:rsidR="004B2706" w:rsidRPr="00C01A3B" w:rsidRDefault="004B2706" w:rsidP="001E2FDF">
            <w:pPr>
              <w:pStyle w:val="a6"/>
              <w:jc w:val="center"/>
              <w:rPr>
                <w:rFonts w:ascii="楷体" w:eastAsia="楷体" w:hAnsi="楷体" w:cs="Arial"/>
                <w:color w:val="000000"/>
                <w:sz w:val="21"/>
                <w:szCs w:val="21"/>
              </w:rPr>
            </w:pPr>
          </w:p>
        </w:tc>
        <w:tc>
          <w:tcPr>
            <w:tcW w:w="1505" w:type="dxa"/>
            <w:vMerge/>
          </w:tcPr>
          <w:p w:rsidR="004B2706" w:rsidRPr="00C01A3B" w:rsidRDefault="004B2706" w:rsidP="001E2FDF">
            <w:pPr>
              <w:pStyle w:val="a6"/>
              <w:jc w:val="center"/>
              <w:rPr>
                <w:rFonts w:ascii="楷体" w:eastAsia="楷体" w:hAnsi="楷体" w:cs="Arial"/>
                <w:color w:val="000000"/>
                <w:sz w:val="21"/>
                <w:szCs w:val="21"/>
              </w:rPr>
            </w:pPr>
          </w:p>
        </w:tc>
      </w:tr>
      <w:tr w:rsidR="004B2706" w:rsidTr="001E2FDF">
        <w:trPr>
          <w:trHeight w:val="768"/>
          <w:jc w:val="center"/>
        </w:trPr>
        <w:tc>
          <w:tcPr>
            <w:tcW w:w="1674" w:type="dxa"/>
            <w:vMerge/>
            <w:shd w:val="clear" w:color="auto" w:fill="auto"/>
            <w:vAlign w:val="center"/>
          </w:tcPr>
          <w:p w:rsidR="004B2706" w:rsidRPr="000E429B" w:rsidRDefault="004B2706" w:rsidP="001E2FDF">
            <w:pPr>
              <w:pStyle w:val="a6"/>
              <w:spacing w:before="0" w:beforeAutospacing="0" w:after="0" w:afterAutospacing="0"/>
              <w:jc w:val="center"/>
              <w:rPr>
                <w:rFonts w:ascii="楷体" w:eastAsia="楷体" w:hAnsi="楷体" w:cs="Arial"/>
                <w:color w:val="000000"/>
              </w:rPr>
            </w:pPr>
          </w:p>
        </w:tc>
        <w:tc>
          <w:tcPr>
            <w:tcW w:w="5245" w:type="dxa"/>
            <w:shd w:val="clear" w:color="auto" w:fill="auto"/>
            <w:vAlign w:val="center"/>
          </w:tcPr>
          <w:p w:rsidR="004B2706" w:rsidRDefault="004B2706" w:rsidP="001E2FDF">
            <w:pPr>
              <w:pStyle w:val="a6"/>
              <w:spacing w:before="0" w:beforeAutospacing="0" w:after="0" w:afterAutospacing="0"/>
              <w:rPr>
                <w:rFonts w:ascii="楷体" w:eastAsia="楷体" w:hAnsi="楷体" w:cs="Arial"/>
                <w:color w:val="000000"/>
              </w:rPr>
            </w:pPr>
            <w:r w:rsidRPr="00764CBC">
              <w:rPr>
                <w:rFonts w:ascii="楷体" w:eastAsia="楷体" w:hAnsi="楷体" w:cs="Arial" w:hint="eastAsia"/>
                <w:color w:val="000000"/>
              </w:rPr>
              <w:t>圆桌论坛：图书馆发展与城市文化建设</w:t>
            </w:r>
          </w:p>
          <w:p w:rsidR="004B2706" w:rsidRPr="000E429B" w:rsidRDefault="004B2706" w:rsidP="001E2FDF">
            <w:pPr>
              <w:pStyle w:val="a6"/>
              <w:spacing w:before="0" w:beforeAutospacing="0" w:after="0" w:afterAutospacing="0"/>
              <w:rPr>
                <w:rFonts w:ascii="楷体" w:eastAsia="楷体" w:hAnsi="楷体" w:cs="Arial"/>
                <w:color w:val="000000"/>
              </w:rPr>
            </w:pPr>
            <w:r>
              <w:rPr>
                <w:rFonts w:ascii="楷体" w:eastAsia="楷体" w:hAnsi="楷体" w:cs="Arial" w:hint="eastAsia"/>
                <w:color w:val="000000"/>
              </w:rPr>
              <w:t>嘉宾：</w:t>
            </w:r>
            <w:r w:rsidRPr="00C275FB">
              <w:rPr>
                <w:rFonts w:ascii="楷体" w:eastAsia="楷体" w:hAnsi="楷体" w:cs="Arial" w:hint="eastAsia"/>
                <w:color w:val="000000"/>
              </w:rPr>
              <w:t>刘炜、应晖</w:t>
            </w:r>
            <w:r>
              <w:rPr>
                <w:rFonts w:ascii="楷体" w:eastAsia="楷体" w:hAnsi="楷体" w:cs="Arial" w:hint="eastAsia"/>
                <w:color w:val="000000"/>
              </w:rPr>
              <w:t>(</w:t>
            </w:r>
            <w:r w:rsidRPr="00C275FB">
              <w:rPr>
                <w:rFonts w:ascii="楷体" w:eastAsia="楷体" w:hAnsi="楷体" w:cs="Arial" w:hint="eastAsia"/>
                <w:color w:val="000000"/>
              </w:rPr>
              <w:t>杭州图书馆馆长</w:t>
            </w:r>
            <w:r>
              <w:rPr>
                <w:rFonts w:ascii="楷体" w:eastAsia="楷体" w:hAnsi="楷体" w:cs="Arial" w:hint="eastAsia"/>
                <w:color w:val="000000"/>
              </w:rPr>
              <w:t>)、</w:t>
            </w:r>
            <w:r w:rsidRPr="00C275FB">
              <w:rPr>
                <w:rFonts w:ascii="楷体" w:eastAsia="楷体" w:hAnsi="楷体" w:cs="Arial" w:hint="eastAsia"/>
                <w:color w:val="000000"/>
              </w:rPr>
              <w:t>金武刚</w:t>
            </w:r>
            <w:r>
              <w:rPr>
                <w:rFonts w:ascii="楷体" w:eastAsia="楷体" w:hAnsi="楷体" w:cs="Arial" w:hint="eastAsia"/>
                <w:color w:val="000000"/>
              </w:rPr>
              <w:t>、</w:t>
            </w:r>
            <w:r w:rsidRPr="00C275FB">
              <w:rPr>
                <w:rFonts w:ascii="楷体" w:eastAsia="楷体" w:hAnsi="楷体" w:cs="Arial" w:hint="eastAsia"/>
                <w:color w:val="000000"/>
              </w:rPr>
              <w:t>杨长进</w:t>
            </w:r>
            <w:r>
              <w:rPr>
                <w:rFonts w:ascii="楷体" w:eastAsia="楷体" w:hAnsi="楷体" w:cs="Arial" w:hint="eastAsia"/>
                <w:color w:val="000000"/>
              </w:rPr>
              <w:t>（</w:t>
            </w:r>
            <w:r w:rsidRPr="00C275FB">
              <w:rPr>
                <w:rFonts w:ascii="楷体" w:eastAsia="楷体" w:hAnsi="楷体" w:cs="Arial" w:hint="eastAsia"/>
                <w:color w:val="000000"/>
              </w:rPr>
              <w:t>南京</w:t>
            </w:r>
            <w:r w:rsidR="00353C25">
              <w:rPr>
                <w:rFonts w:ascii="楷体" w:eastAsia="楷体" w:hAnsi="楷体" w:cs="Arial" w:hint="eastAsia"/>
                <w:color w:val="000000"/>
              </w:rPr>
              <w:t>市</w:t>
            </w:r>
            <w:r w:rsidRPr="00C275FB">
              <w:rPr>
                <w:rFonts w:ascii="楷体" w:eastAsia="楷体" w:hAnsi="楷体" w:cs="Arial" w:hint="eastAsia"/>
                <w:color w:val="000000"/>
              </w:rPr>
              <w:t>全民阅读促进会秘书长</w:t>
            </w:r>
            <w:r>
              <w:rPr>
                <w:rFonts w:ascii="楷体" w:eastAsia="楷体" w:hAnsi="楷体" w:cs="Arial" w:hint="eastAsia"/>
                <w:color w:val="000000"/>
              </w:rPr>
              <w:t>）</w:t>
            </w:r>
          </w:p>
        </w:tc>
        <w:tc>
          <w:tcPr>
            <w:tcW w:w="1527" w:type="dxa"/>
            <w:vMerge/>
            <w:shd w:val="clear" w:color="auto" w:fill="auto"/>
            <w:vAlign w:val="center"/>
          </w:tcPr>
          <w:p w:rsidR="004B2706" w:rsidRPr="00C01A3B" w:rsidRDefault="004B2706" w:rsidP="001E2FDF">
            <w:pPr>
              <w:pStyle w:val="a6"/>
              <w:jc w:val="center"/>
              <w:rPr>
                <w:rFonts w:ascii="楷体" w:eastAsia="楷体" w:hAnsi="楷体" w:cs="Arial"/>
                <w:color w:val="000000"/>
                <w:sz w:val="21"/>
                <w:szCs w:val="21"/>
              </w:rPr>
            </w:pPr>
          </w:p>
        </w:tc>
        <w:tc>
          <w:tcPr>
            <w:tcW w:w="1505" w:type="dxa"/>
            <w:vMerge/>
          </w:tcPr>
          <w:p w:rsidR="004B2706" w:rsidRPr="00C01A3B" w:rsidRDefault="004B2706" w:rsidP="001E2FDF">
            <w:pPr>
              <w:pStyle w:val="a6"/>
              <w:jc w:val="center"/>
              <w:rPr>
                <w:rFonts w:ascii="楷体" w:eastAsia="楷体" w:hAnsi="楷体" w:cs="Arial"/>
                <w:color w:val="000000"/>
                <w:sz w:val="21"/>
                <w:szCs w:val="21"/>
              </w:rPr>
            </w:pPr>
          </w:p>
        </w:tc>
      </w:tr>
      <w:tr w:rsidR="004B2706" w:rsidTr="001E2FDF">
        <w:trPr>
          <w:trHeight w:val="1053"/>
          <w:jc w:val="center"/>
        </w:trPr>
        <w:tc>
          <w:tcPr>
            <w:tcW w:w="1674" w:type="dxa"/>
            <w:shd w:val="clear" w:color="auto" w:fill="auto"/>
            <w:vAlign w:val="center"/>
          </w:tcPr>
          <w:p w:rsidR="004B2706" w:rsidRPr="000E429B" w:rsidRDefault="004B2706" w:rsidP="001E2FDF">
            <w:pPr>
              <w:pStyle w:val="a6"/>
              <w:spacing w:before="0" w:beforeAutospacing="0" w:after="0" w:afterAutospacing="0"/>
              <w:jc w:val="center"/>
              <w:rPr>
                <w:rFonts w:ascii="楷体" w:eastAsia="楷体" w:hAnsi="楷体" w:cs="Arial"/>
                <w:color w:val="000000"/>
              </w:rPr>
            </w:pPr>
            <w:r>
              <w:rPr>
                <w:rFonts w:ascii="楷体" w:eastAsia="楷体" w:hAnsi="楷体" w:cs="Arial" w:hint="eastAsia"/>
                <w:color w:val="000000"/>
              </w:rPr>
              <w:t>分会场</w:t>
            </w:r>
          </w:p>
        </w:tc>
        <w:tc>
          <w:tcPr>
            <w:tcW w:w="5245" w:type="dxa"/>
            <w:shd w:val="clear" w:color="auto" w:fill="auto"/>
            <w:vAlign w:val="center"/>
          </w:tcPr>
          <w:p w:rsidR="004B2706" w:rsidRPr="005C65D9" w:rsidRDefault="004B2706" w:rsidP="001E2FDF">
            <w:pPr>
              <w:pStyle w:val="a6"/>
              <w:spacing w:before="0" w:beforeAutospacing="0" w:after="0" w:afterAutospacing="0"/>
              <w:rPr>
                <w:rFonts w:ascii="楷体" w:eastAsia="楷体" w:hAnsi="楷体" w:cs="Arial"/>
                <w:color w:val="000000"/>
              </w:rPr>
            </w:pPr>
            <w:r w:rsidRPr="00B9575A">
              <w:rPr>
                <w:rFonts w:ascii="楷体" w:eastAsia="楷体" w:hAnsi="楷体" w:cs="Arial" w:hint="eastAsia"/>
                <w:color w:val="000000"/>
              </w:rPr>
              <w:t>图书馆实践研究专题研讨会</w:t>
            </w:r>
          </w:p>
        </w:tc>
        <w:tc>
          <w:tcPr>
            <w:tcW w:w="1527" w:type="dxa"/>
            <w:shd w:val="clear" w:color="auto" w:fill="auto"/>
            <w:vAlign w:val="center"/>
          </w:tcPr>
          <w:p w:rsidR="004B2706" w:rsidRPr="00C01A3B" w:rsidRDefault="004B2706" w:rsidP="001E2FDF">
            <w:pPr>
              <w:pStyle w:val="a6"/>
              <w:spacing w:before="0" w:beforeAutospacing="0" w:after="0" w:afterAutospacing="0"/>
              <w:jc w:val="center"/>
              <w:rPr>
                <w:rFonts w:ascii="楷体" w:eastAsia="楷体" w:hAnsi="楷体" w:cs="Arial"/>
                <w:color w:val="000000"/>
                <w:sz w:val="21"/>
                <w:szCs w:val="21"/>
              </w:rPr>
            </w:pPr>
            <w:r w:rsidRPr="00B84B29">
              <w:rPr>
                <w:rFonts w:ascii="楷体" w:eastAsia="楷体" w:hAnsi="楷体" w:cs="Arial"/>
                <w:color w:val="000000"/>
                <w:sz w:val="21"/>
                <w:szCs w:val="21"/>
              </w:rPr>
              <w:t>13</w:t>
            </w:r>
            <w:r>
              <w:rPr>
                <w:rFonts w:ascii="楷体" w:eastAsia="楷体" w:hAnsi="楷体" w:cs="Arial" w:hint="eastAsia"/>
                <w:color w:val="000000"/>
                <w:sz w:val="21"/>
                <w:szCs w:val="21"/>
              </w:rPr>
              <w:t>:</w:t>
            </w:r>
            <w:r w:rsidRPr="00B84B29">
              <w:rPr>
                <w:rFonts w:ascii="楷体" w:eastAsia="楷体" w:hAnsi="楷体" w:cs="Arial"/>
                <w:color w:val="000000"/>
                <w:sz w:val="21"/>
                <w:szCs w:val="21"/>
              </w:rPr>
              <w:t>00</w:t>
            </w:r>
            <w:r w:rsidRPr="00B84B29">
              <w:rPr>
                <w:rFonts w:ascii="楷体" w:eastAsia="楷体" w:hAnsi="楷体" w:cs="Arial" w:hint="eastAsia"/>
                <w:color w:val="000000"/>
                <w:sz w:val="21"/>
                <w:szCs w:val="21"/>
              </w:rPr>
              <w:t>—</w:t>
            </w:r>
            <w:r w:rsidRPr="00B84B29">
              <w:rPr>
                <w:rFonts w:ascii="楷体" w:eastAsia="楷体" w:hAnsi="楷体" w:cs="Arial"/>
                <w:color w:val="000000"/>
                <w:sz w:val="21"/>
                <w:szCs w:val="21"/>
              </w:rPr>
              <w:t>15</w:t>
            </w:r>
            <w:r>
              <w:rPr>
                <w:rFonts w:ascii="楷体" w:eastAsia="楷体" w:hAnsi="楷体" w:cs="Arial" w:hint="eastAsia"/>
                <w:color w:val="000000"/>
                <w:sz w:val="21"/>
                <w:szCs w:val="21"/>
              </w:rPr>
              <w:t>:</w:t>
            </w:r>
            <w:r w:rsidRPr="00B84B29">
              <w:rPr>
                <w:rFonts w:ascii="楷体" w:eastAsia="楷体" w:hAnsi="楷体" w:cs="Arial"/>
                <w:color w:val="000000"/>
                <w:sz w:val="21"/>
                <w:szCs w:val="21"/>
              </w:rPr>
              <w:t>00</w:t>
            </w:r>
          </w:p>
        </w:tc>
        <w:tc>
          <w:tcPr>
            <w:tcW w:w="1505" w:type="dxa"/>
            <w:vAlign w:val="center"/>
          </w:tcPr>
          <w:p w:rsidR="004B2706" w:rsidRPr="00704412" w:rsidRDefault="004B2706" w:rsidP="001E2FDF">
            <w:pPr>
              <w:pStyle w:val="a6"/>
              <w:spacing w:before="0" w:beforeAutospacing="0" w:after="0" w:afterAutospacing="0"/>
              <w:jc w:val="center"/>
              <w:rPr>
                <w:rFonts w:ascii="楷体" w:eastAsia="楷体" w:hAnsi="楷体" w:cs="Arial"/>
                <w:color w:val="000000"/>
              </w:rPr>
            </w:pPr>
            <w:r w:rsidRPr="00704412">
              <w:rPr>
                <w:rFonts w:ascii="楷体" w:eastAsia="楷体" w:hAnsi="楷体" w:cs="Arial" w:hint="eastAsia"/>
                <w:color w:val="000000"/>
              </w:rPr>
              <w:t>二楼217室</w:t>
            </w:r>
          </w:p>
        </w:tc>
      </w:tr>
    </w:tbl>
    <w:p w:rsidR="007632E9" w:rsidRDefault="007632E9">
      <w:pPr>
        <w:widowControl/>
        <w:jc w:val="left"/>
        <w:rPr>
          <w:rFonts w:ascii="仿宋" w:eastAsia="仿宋" w:hAnsi="仿宋"/>
          <w:sz w:val="28"/>
          <w:szCs w:val="28"/>
        </w:rPr>
      </w:pPr>
    </w:p>
    <w:p w:rsidR="007632E9" w:rsidRDefault="007632E9">
      <w:pPr>
        <w:widowControl/>
        <w:jc w:val="left"/>
        <w:rPr>
          <w:rFonts w:ascii="仿宋" w:eastAsia="仿宋" w:hAnsi="仿宋"/>
          <w:sz w:val="28"/>
          <w:szCs w:val="28"/>
        </w:rPr>
      </w:pPr>
      <w:r>
        <w:rPr>
          <w:rFonts w:ascii="仿宋" w:eastAsia="仿宋" w:hAnsi="仿宋"/>
          <w:sz w:val="28"/>
          <w:szCs w:val="28"/>
        </w:rPr>
        <w:br w:type="page"/>
      </w:r>
    </w:p>
    <w:p w:rsidR="0076127E" w:rsidRPr="00DC0E0D" w:rsidRDefault="0076127E" w:rsidP="0076127E">
      <w:pPr>
        <w:pStyle w:val="a3"/>
        <w:ind w:firstLineChars="0" w:firstLine="0"/>
        <w:rPr>
          <w:rFonts w:ascii="仿宋" w:eastAsia="仿宋" w:hAnsi="仿宋"/>
          <w:b/>
          <w:sz w:val="28"/>
          <w:szCs w:val="28"/>
        </w:rPr>
      </w:pPr>
      <w:r w:rsidRPr="00DC0E0D">
        <w:rPr>
          <w:rFonts w:ascii="仿宋" w:eastAsia="仿宋" w:hAnsi="仿宋" w:hint="eastAsia"/>
          <w:b/>
          <w:sz w:val="28"/>
          <w:szCs w:val="28"/>
        </w:rPr>
        <w:lastRenderedPageBreak/>
        <w:t>地理位置及交通：</w:t>
      </w:r>
    </w:p>
    <w:p w:rsidR="00A84AAE" w:rsidRDefault="0076127E" w:rsidP="0076127E">
      <w:pPr>
        <w:ind w:firstLineChars="200" w:firstLine="420"/>
        <w:rPr>
          <w:rFonts w:ascii="仿宋" w:eastAsia="仿宋" w:hAnsi="仿宋"/>
          <w:sz w:val="28"/>
          <w:szCs w:val="28"/>
        </w:rPr>
      </w:pPr>
      <w:r>
        <w:rPr>
          <w:noProof/>
        </w:rPr>
        <w:drawing>
          <wp:inline distT="0" distB="0" distL="0" distR="0">
            <wp:extent cx="4438650" cy="3286125"/>
            <wp:effectExtent l="19050" t="0" r="0" b="0"/>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7" cstate="print"/>
                    <a:srcRect/>
                    <a:stretch>
                      <a:fillRect/>
                    </a:stretch>
                  </pic:blipFill>
                  <pic:spPr bwMode="auto">
                    <a:xfrm>
                      <a:off x="0" y="0"/>
                      <a:ext cx="4438650" cy="3286125"/>
                    </a:xfrm>
                    <a:prstGeom prst="rect">
                      <a:avLst/>
                    </a:prstGeom>
                    <a:noFill/>
                    <a:ln w="9525">
                      <a:noFill/>
                      <a:miter lim="800000"/>
                      <a:headEnd/>
                      <a:tailEnd/>
                    </a:ln>
                  </pic:spPr>
                </pic:pic>
              </a:graphicData>
            </a:graphic>
          </wp:inline>
        </w:drawing>
      </w:r>
    </w:p>
    <w:p w:rsidR="0076127E" w:rsidRDefault="0076127E" w:rsidP="0076127E">
      <w:pPr>
        <w:pStyle w:val="a3"/>
        <w:ind w:firstLine="560"/>
        <w:rPr>
          <w:rFonts w:ascii="仿宋" w:eastAsia="仿宋" w:hAnsi="仿宋"/>
          <w:sz w:val="28"/>
          <w:szCs w:val="28"/>
        </w:rPr>
      </w:pPr>
      <w:r>
        <w:rPr>
          <w:rFonts w:ascii="仿宋" w:eastAsia="仿宋" w:hAnsi="仿宋"/>
          <w:sz w:val="28"/>
          <w:szCs w:val="28"/>
        </w:rPr>
        <w:t>周边交通</w:t>
      </w:r>
      <w:r>
        <w:rPr>
          <w:rFonts w:ascii="仿宋" w:eastAsia="仿宋" w:hAnsi="仿宋" w:hint="eastAsia"/>
          <w:sz w:val="28"/>
          <w:szCs w:val="28"/>
        </w:rPr>
        <w:t>：</w:t>
      </w:r>
      <w:r w:rsidR="000A1525">
        <w:rPr>
          <w:rFonts w:ascii="仿宋" w:eastAsia="仿宋" w:hAnsi="仿宋" w:hint="eastAsia"/>
          <w:sz w:val="28"/>
          <w:szCs w:val="28"/>
        </w:rPr>
        <w:t>轨道交通</w:t>
      </w:r>
      <w:r>
        <w:rPr>
          <w:rFonts w:ascii="仿宋" w:eastAsia="仿宋" w:hAnsi="仿宋" w:hint="eastAsia"/>
          <w:sz w:val="28"/>
          <w:szCs w:val="28"/>
        </w:rPr>
        <w:t>7</w:t>
      </w:r>
      <w:r>
        <w:rPr>
          <w:rFonts w:ascii="仿宋" w:eastAsia="仿宋" w:hAnsi="仿宋"/>
          <w:sz w:val="28"/>
          <w:szCs w:val="28"/>
        </w:rPr>
        <w:t>号线锦绣路站</w:t>
      </w:r>
      <w:r>
        <w:rPr>
          <w:rFonts w:ascii="仿宋" w:eastAsia="仿宋" w:hAnsi="仿宋" w:hint="eastAsia"/>
          <w:sz w:val="28"/>
          <w:szCs w:val="28"/>
        </w:rPr>
        <w:t>（1号口），公交</w:t>
      </w:r>
      <w:r w:rsidRPr="00E97577">
        <w:rPr>
          <w:rFonts w:ascii="仿宋" w:eastAsia="仿宋" w:hAnsi="仿宋" w:hint="eastAsia"/>
          <w:sz w:val="28"/>
          <w:szCs w:val="28"/>
        </w:rPr>
        <w:t>607路</w:t>
      </w:r>
      <w:r>
        <w:rPr>
          <w:rFonts w:ascii="仿宋" w:eastAsia="仿宋" w:hAnsi="仿宋" w:hint="eastAsia"/>
          <w:sz w:val="28"/>
          <w:szCs w:val="28"/>
        </w:rPr>
        <w:t>、</w:t>
      </w:r>
      <w:r w:rsidRPr="00E97577">
        <w:rPr>
          <w:rFonts w:ascii="仿宋" w:eastAsia="仿宋" w:hAnsi="仿宋" w:hint="eastAsia"/>
          <w:sz w:val="28"/>
          <w:szCs w:val="28"/>
        </w:rPr>
        <w:t>639路</w:t>
      </w:r>
      <w:r>
        <w:rPr>
          <w:rFonts w:ascii="仿宋" w:eastAsia="仿宋" w:hAnsi="仿宋" w:hint="eastAsia"/>
          <w:sz w:val="28"/>
          <w:szCs w:val="28"/>
        </w:rPr>
        <w:t>、</w:t>
      </w:r>
      <w:r w:rsidRPr="00E97577">
        <w:rPr>
          <w:rFonts w:ascii="仿宋" w:eastAsia="仿宋" w:hAnsi="仿宋" w:hint="eastAsia"/>
          <w:sz w:val="28"/>
          <w:szCs w:val="28"/>
        </w:rPr>
        <w:t>792路</w:t>
      </w:r>
      <w:r w:rsidRPr="004D580F">
        <w:rPr>
          <w:rFonts w:ascii="仿宋" w:eastAsia="仿宋" w:hAnsi="仿宋" w:hint="eastAsia"/>
          <w:sz w:val="28"/>
          <w:szCs w:val="28"/>
        </w:rPr>
        <w:t>、184</w:t>
      </w:r>
      <w:r>
        <w:rPr>
          <w:rFonts w:ascii="仿宋" w:eastAsia="仿宋" w:hAnsi="仿宋" w:hint="eastAsia"/>
          <w:sz w:val="28"/>
          <w:szCs w:val="28"/>
        </w:rPr>
        <w:t>路</w:t>
      </w:r>
    </w:p>
    <w:p w:rsidR="0076127E" w:rsidRDefault="0076127E" w:rsidP="0076127E">
      <w:pPr>
        <w:ind w:firstLineChars="200" w:firstLine="560"/>
        <w:rPr>
          <w:rFonts w:ascii="仿宋" w:eastAsia="仿宋" w:hAnsi="仿宋"/>
          <w:sz w:val="28"/>
          <w:szCs w:val="28"/>
        </w:rPr>
      </w:pPr>
    </w:p>
    <w:p w:rsidR="005D08AB" w:rsidRDefault="005D08AB" w:rsidP="0076127E">
      <w:pPr>
        <w:ind w:firstLineChars="200" w:firstLine="560"/>
        <w:rPr>
          <w:rFonts w:ascii="仿宋" w:eastAsia="仿宋" w:hAnsi="仿宋"/>
          <w:sz w:val="28"/>
          <w:szCs w:val="28"/>
        </w:rPr>
      </w:pPr>
    </w:p>
    <w:sectPr w:rsidR="005D08AB" w:rsidSect="0046575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5BDA" w:rsidRDefault="00E15BDA" w:rsidP="00370163">
      <w:r>
        <w:separator/>
      </w:r>
    </w:p>
  </w:endnote>
  <w:endnote w:type="continuationSeparator" w:id="1">
    <w:p w:rsidR="00E15BDA" w:rsidRDefault="00E15BDA" w:rsidP="0037016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5BDA" w:rsidRDefault="00E15BDA" w:rsidP="00370163">
      <w:r>
        <w:separator/>
      </w:r>
    </w:p>
  </w:footnote>
  <w:footnote w:type="continuationSeparator" w:id="1">
    <w:p w:rsidR="00E15BDA" w:rsidRDefault="00E15BDA" w:rsidP="0037016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638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C607D"/>
    <w:rsid w:val="000345C8"/>
    <w:rsid w:val="000A1525"/>
    <w:rsid w:val="000B7652"/>
    <w:rsid w:val="001E5684"/>
    <w:rsid w:val="00246DB9"/>
    <w:rsid w:val="002C3378"/>
    <w:rsid w:val="00353C25"/>
    <w:rsid w:val="00370163"/>
    <w:rsid w:val="003F36E6"/>
    <w:rsid w:val="0046575D"/>
    <w:rsid w:val="004B2706"/>
    <w:rsid w:val="004F08D7"/>
    <w:rsid w:val="00514FA2"/>
    <w:rsid w:val="00552F16"/>
    <w:rsid w:val="00553434"/>
    <w:rsid w:val="005D08AB"/>
    <w:rsid w:val="005D6903"/>
    <w:rsid w:val="006C2C2D"/>
    <w:rsid w:val="006E1FAE"/>
    <w:rsid w:val="0076127E"/>
    <w:rsid w:val="007632E9"/>
    <w:rsid w:val="00830A9C"/>
    <w:rsid w:val="009B6636"/>
    <w:rsid w:val="009D6D39"/>
    <w:rsid w:val="00A84AAE"/>
    <w:rsid w:val="00AC5F97"/>
    <w:rsid w:val="00AC607D"/>
    <w:rsid w:val="00BC46F3"/>
    <w:rsid w:val="00C004DC"/>
    <w:rsid w:val="00D86DE7"/>
    <w:rsid w:val="00D96A4A"/>
    <w:rsid w:val="00E15BDA"/>
    <w:rsid w:val="00E445FB"/>
    <w:rsid w:val="00F91ED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607D"/>
    <w:pPr>
      <w:widowControl w:val="0"/>
      <w:jc w:val="both"/>
    </w:pPr>
    <w:rPr>
      <w:rFonts w:ascii="Times New Roman" w:eastAsia="宋体" w:hAnsi="Times New Roman" w:cs="Times New Roman"/>
    </w:rPr>
  </w:style>
  <w:style w:type="paragraph" w:styleId="3">
    <w:name w:val="heading 3"/>
    <w:basedOn w:val="a"/>
    <w:next w:val="a"/>
    <w:link w:val="3Char"/>
    <w:uiPriority w:val="9"/>
    <w:unhideWhenUsed/>
    <w:qFormat/>
    <w:rsid w:val="007632E9"/>
    <w:pPr>
      <w:keepNext/>
      <w:keepLines/>
      <w:spacing w:before="260" w:after="260" w:line="416" w:lineRule="auto"/>
      <w:outlineLvl w:val="2"/>
    </w:pPr>
    <w:rPr>
      <w:rFonts w:asciiTheme="minorHAnsi" w:eastAsiaTheme="minorEastAsia" w:hAnsiTheme="minorHAnsi" w:cstheme="min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C607D"/>
    <w:pPr>
      <w:ind w:firstLineChars="200" w:firstLine="420"/>
    </w:pPr>
    <w:rPr>
      <w:rFonts w:ascii="Calibri" w:hAnsi="Calibri"/>
    </w:rPr>
  </w:style>
  <w:style w:type="character" w:styleId="a4">
    <w:name w:val="Hyperlink"/>
    <w:basedOn w:val="a0"/>
    <w:uiPriority w:val="99"/>
    <w:unhideWhenUsed/>
    <w:rsid w:val="0076127E"/>
    <w:rPr>
      <w:color w:val="0000FF" w:themeColor="hyperlink"/>
      <w:u w:val="single"/>
    </w:rPr>
  </w:style>
  <w:style w:type="paragraph" w:styleId="a5">
    <w:name w:val="Balloon Text"/>
    <w:basedOn w:val="a"/>
    <w:link w:val="Char"/>
    <w:uiPriority w:val="99"/>
    <w:semiHidden/>
    <w:unhideWhenUsed/>
    <w:rsid w:val="0076127E"/>
    <w:rPr>
      <w:sz w:val="18"/>
      <w:szCs w:val="18"/>
    </w:rPr>
  </w:style>
  <w:style w:type="character" w:customStyle="1" w:styleId="Char">
    <w:name w:val="批注框文本 Char"/>
    <w:basedOn w:val="a0"/>
    <w:link w:val="a5"/>
    <w:uiPriority w:val="99"/>
    <w:semiHidden/>
    <w:rsid w:val="0076127E"/>
    <w:rPr>
      <w:rFonts w:ascii="Times New Roman" w:eastAsia="宋体" w:hAnsi="Times New Roman" w:cs="Times New Roman"/>
      <w:sz w:val="18"/>
      <w:szCs w:val="18"/>
    </w:rPr>
  </w:style>
  <w:style w:type="character" w:customStyle="1" w:styleId="3Char">
    <w:name w:val="标题 3 Char"/>
    <w:basedOn w:val="a0"/>
    <w:link w:val="3"/>
    <w:uiPriority w:val="9"/>
    <w:rsid w:val="007632E9"/>
    <w:rPr>
      <w:b/>
      <w:bCs/>
      <w:sz w:val="32"/>
      <w:szCs w:val="32"/>
    </w:rPr>
  </w:style>
  <w:style w:type="paragraph" w:styleId="a6">
    <w:name w:val="Normal (Web)"/>
    <w:basedOn w:val="a"/>
    <w:uiPriority w:val="99"/>
    <w:unhideWhenUsed/>
    <w:rsid w:val="007632E9"/>
    <w:pPr>
      <w:widowControl/>
      <w:spacing w:before="100" w:beforeAutospacing="1" w:after="100" w:afterAutospacing="1"/>
      <w:jc w:val="left"/>
    </w:pPr>
    <w:rPr>
      <w:rFonts w:ascii="宋体" w:hAnsi="宋体" w:cs="宋体"/>
      <w:kern w:val="0"/>
      <w:sz w:val="24"/>
      <w:szCs w:val="24"/>
    </w:rPr>
  </w:style>
  <w:style w:type="paragraph" w:styleId="a7">
    <w:name w:val="header"/>
    <w:basedOn w:val="a"/>
    <w:link w:val="Char0"/>
    <w:uiPriority w:val="99"/>
    <w:semiHidden/>
    <w:unhideWhenUsed/>
    <w:rsid w:val="00370163"/>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uiPriority w:val="99"/>
    <w:semiHidden/>
    <w:rsid w:val="00370163"/>
    <w:rPr>
      <w:rFonts w:ascii="Times New Roman" w:eastAsia="宋体" w:hAnsi="Times New Roman" w:cs="Times New Roman"/>
      <w:sz w:val="18"/>
      <w:szCs w:val="18"/>
    </w:rPr>
  </w:style>
  <w:style w:type="paragraph" w:styleId="a8">
    <w:name w:val="footer"/>
    <w:basedOn w:val="a"/>
    <w:link w:val="Char1"/>
    <w:uiPriority w:val="99"/>
    <w:semiHidden/>
    <w:unhideWhenUsed/>
    <w:rsid w:val="00370163"/>
    <w:pPr>
      <w:tabs>
        <w:tab w:val="center" w:pos="4153"/>
        <w:tab w:val="right" w:pos="8306"/>
      </w:tabs>
      <w:snapToGrid w:val="0"/>
      <w:jc w:val="left"/>
    </w:pPr>
    <w:rPr>
      <w:sz w:val="18"/>
      <w:szCs w:val="18"/>
    </w:rPr>
  </w:style>
  <w:style w:type="character" w:customStyle="1" w:styleId="Char1">
    <w:name w:val="页脚 Char"/>
    <w:basedOn w:val="a0"/>
    <w:link w:val="a8"/>
    <w:uiPriority w:val="99"/>
    <w:semiHidden/>
    <w:rsid w:val="00370163"/>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dtsgxh@163.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149</Words>
  <Characters>853</Characters>
  <Application>Microsoft Office Word</Application>
  <DocSecurity>0</DocSecurity>
  <Lines>7</Lines>
  <Paragraphs>1</Paragraphs>
  <ScaleCrop>false</ScaleCrop>
  <Company>Lenovo</Company>
  <LinksUpToDate>false</LinksUpToDate>
  <CharactersWithSpaces>1001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JFY</cp:lastModifiedBy>
  <cp:revision>5</cp:revision>
  <cp:lastPrinted>2018-12-25T08:12:00Z</cp:lastPrinted>
  <dcterms:created xsi:type="dcterms:W3CDTF">2018-12-26T02:19:00Z</dcterms:created>
  <dcterms:modified xsi:type="dcterms:W3CDTF">2018-12-28T07:45:00Z</dcterms:modified>
</cp:coreProperties>
</file>