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720"/>
        <w:tblW w:w="7083" w:type="dxa"/>
        <w:tblLook w:val="04A0" w:firstRow="1" w:lastRow="0" w:firstColumn="1" w:lastColumn="0" w:noHBand="0" w:noVBand="1"/>
      </w:tblPr>
      <w:tblGrid>
        <w:gridCol w:w="1129"/>
        <w:gridCol w:w="4111"/>
        <w:gridCol w:w="1843"/>
      </w:tblGrid>
      <w:tr w:rsidR="008A0204" w:rsidRPr="008A0204" w:rsidTr="008A0204">
        <w:trPr>
          <w:trHeight w:val="5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b/>
                <w:bCs/>
                <w:kern w:val="0"/>
                <w:szCs w:val="21"/>
              </w:rPr>
              <w:t>学校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b/>
                <w:bCs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b/>
                <w:bCs/>
                <w:kern w:val="0"/>
                <w:szCs w:val="21"/>
              </w:rPr>
              <w:t>答辩时间</w:t>
            </w: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七色花幼儿园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57400F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/>
                <w:kern w:val="0"/>
                <w:szCs w:val="21"/>
              </w:rPr>
              <w:t>2:00</w:t>
            </w:r>
            <w:r w:rsidR="008A0204" w:rsidRPr="008A0204">
              <w:rPr>
                <w:rFonts w:asciiTheme="minorEastAsia" w:hAnsiTheme="minorEastAsia" w:cs="Arial" w:hint="eastAsia"/>
                <w:kern w:val="0"/>
                <w:szCs w:val="21"/>
              </w:rPr>
              <w:t>～</w:t>
            </w:r>
            <w:r>
              <w:rPr>
                <w:rFonts w:asciiTheme="minorEastAsia" w:hAnsiTheme="minorEastAsia" w:cs="Arial"/>
                <w:kern w:val="0"/>
                <w:szCs w:val="21"/>
              </w:rPr>
              <w:t>2:20</w:t>
            </w: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金粤幼儿园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羽灵幼儿园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上海戏剧学院附属新世界实验小学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上海市澧溪中学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康弘幼儿园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57400F" w:rsidP="008A0204">
            <w:pPr>
              <w:widowControl/>
              <w:jc w:val="center"/>
              <w:rPr>
                <w:rFonts w:asciiTheme="minorEastAsia" w:hAnsiTheme="minorEastAsia" w:cs="Arial" w:hint="eastAsia"/>
                <w:kern w:val="0"/>
                <w:szCs w:val="21"/>
              </w:rPr>
            </w:pPr>
            <w:r>
              <w:rPr>
                <w:rFonts w:asciiTheme="minorEastAsia" w:hAnsiTheme="minorEastAsia" w:cs="Arial"/>
                <w:kern w:val="0"/>
                <w:szCs w:val="21"/>
              </w:rPr>
              <w:t>2:20</w:t>
            </w:r>
            <w:r w:rsidR="008A0204" w:rsidRPr="008A0204">
              <w:rPr>
                <w:rFonts w:asciiTheme="minorEastAsia" w:hAnsiTheme="minorEastAsia" w:cs="Arial" w:hint="eastAsia"/>
                <w:kern w:val="0"/>
                <w:szCs w:val="21"/>
              </w:rPr>
              <w:t>～</w:t>
            </w:r>
            <w:r>
              <w:rPr>
                <w:rFonts w:asciiTheme="minorEastAsia" w:hAnsiTheme="minorEastAsia" w:cs="Arial"/>
                <w:kern w:val="0"/>
                <w:szCs w:val="21"/>
              </w:rPr>
              <w:t>2</w:t>
            </w:r>
            <w:r>
              <w:rPr>
                <w:rFonts w:asciiTheme="minorEastAsia" w:hAnsiTheme="minorEastAsia" w:cs="Arial" w:hint="eastAsia"/>
                <w:kern w:val="0"/>
                <w:szCs w:val="21"/>
              </w:rPr>
              <w:t>:40</w:t>
            </w: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永泰幼儿园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牡丹幼儿园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万科实验小学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上海师范大学附属中学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广兰幼儿园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57400F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/>
                <w:kern w:val="0"/>
                <w:szCs w:val="21"/>
              </w:rPr>
              <w:t>2:40</w:t>
            </w:r>
            <w:r w:rsidR="008A0204" w:rsidRPr="008A0204">
              <w:rPr>
                <w:rFonts w:asciiTheme="minorEastAsia" w:hAnsiTheme="minorEastAsia" w:cs="Arial" w:hint="eastAsia"/>
                <w:kern w:val="0"/>
                <w:szCs w:val="21"/>
              </w:rPr>
              <w:t>～</w:t>
            </w:r>
            <w:r>
              <w:rPr>
                <w:rFonts w:asciiTheme="minorEastAsia" w:hAnsiTheme="minorEastAsia" w:cs="Arial"/>
                <w:kern w:val="0"/>
                <w:szCs w:val="21"/>
              </w:rPr>
              <w:t>3:00</w:t>
            </w: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东蕾幼儿园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金爵幼儿园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明珠森兰小学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高桥中学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临沂八村幼儿园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57400F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/>
                <w:kern w:val="0"/>
                <w:szCs w:val="21"/>
              </w:rPr>
              <w:t>3:00</w:t>
            </w:r>
            <w:r w:rsidR="008A0204" w:rsidRPr="008A0204">
              <w:rPr>
                <w:rFonts w:asciiTheme="minorEastAsia" w:hAnsiTheme="minorEastAsia" w:cs="Arial" w:hint="eastAsia"/>
                <w:kern w:val="0"/>
                <w:szCs w:val="21"/>
              </w:rPr>
              <w:t>～</w:t>
            </w:r>
            <w:r>
              <w:rPr>
                <w:rFonts w:asciiTheme="minorEastAsia" w:hAnsiTheme="minorEastAsia" w:cs="Arial"/>
                <w:kern w:val="0"/>
                <w:szCs w:val="21"/>
              </w:rPr>
              <w:t>3:2</w:t>
            </w:r>
            <w:r w:rsidR="008A0204" w:rsidRPr="008A0204">
              <w:rPr>
                <w:rFonts w:asciiTheme="minorEastAsia" w:hAnsiTheme="minorEastAsia" w:cs="Arial"/>
                <w:kern w:val="0"/>
                <w:szCs w:val="21"/>
              </w:rPr>
              <w:t>0</w:t>
            </w: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天虹幼儿园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北蔡幼儿园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尚博实验小学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8A0204" w:rsidRPr="008A0204" w:rsidTr="008A0204">
        <w:trPr>
          <w:trHeight w:val="5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 w:hint="eastAsia"/>
                <w:kern w:val="0"/>
                <w:szCs w:val="21"/>
              </w:rPr>
              <w:t>20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8A0204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8A0204">
              <w:rPr>
                <w:rFonts w:asciiTheme="minorEastAsia" w:hAnsiTheme="minorEastAsia" w:cs="Arial" w:hint="eastAsia"/>
                <w:kern w:val="0"/>
                <w:szCs w:val="21"/>
              </w:rPr>
              <w:t>新城幼儿园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204" w:rsidRPr="008A0204" w:rsidRDefault="0057400F" w:rsidP="008A0204">
            <w:pPr>
              <w:widowControl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>
              <w:rPr>
                <w:rFonts w:asciiTheme="minorEastAsia" w:hAnsiTheme="minorEastAsia" w:cs="Arial"/>
                <w:kern w:val="0"/>
                <w:szCs w:val="21"/>
              </w:rPr>
              <w:t>3:2</w:t>
            </w:r>
            <w:r w:rsidR="008A0204" w:rsidRPr="008A0204">
              <w:rPr>
                <w:rFonts w:asciiTheme="minorEastAsia" w:hAnsiTheme="minorEastAsia" w:cs="Arial"/>
                <w:kern w:val="0"/>
                <w:szCs w:val="21"/>
              </w:rPr>
              <w:t>0</w:t>
            </w:r>
            <w:r w:rsidR="008A0204" w:rsidRPr="008A0204">
              <w:rPr>
                <w:rFonts w:asciiTheme="minorEastAsia" w:hAnsiTheme="minorEastAsia" w:cs="Arial" w:hint="eastAsia"/>
                <w:kern w:val="0"/>
                <w:szCs w:val="21"/>
              </w:rPr>
              <w:t>～</w:t>
            </w:r>
            <w:r>
              <w:rPr>
                <w:rFonts w:asciiTheme="minorEastAsia" w:hAnsiTheme="minorEastAsia" w:cs="Arial"/>
                <w:kern w:val="0"/>
                <w:szCs w:val="21"/>
              </w:rPr>
              <w:t>3:40</w:t>
            </w:r>
            <w:bookmarkStart w:id="0" w:name="_GoBack"/>
            <w:bookmarkEnd w:id="0"/>
          </w:p>
        </w:tc>
      </w:tr>
    </w:tbl>
    <w:p w:rsidR="008A0204" w:rsidRDefault="008A0204">
      <w:r>
        <w:rPr>
          <w:rFonts w:hint="eastAsia"/>
        </w:rPr>
        <w:t>附件</w:t>
      </w:r>
      <w:r>
        <w:t>：</w:t>
      </w:r>
    </w:p>
    <w:p w:rsidR="004B02DB" w:rsidRPr="008A0204" w:rsidRDefault="008A0204" w:rsidP="008A0204">
      <w:pPr>
        <w:jc w:val="center"/>
        <w:rPr>
          <w:rFonts w:ascii="黑体" w:eastAsia="黑体" w:hAnsi="黑体"/>
          <w:b/>
          <w:sz w:val="24"/>
        </w:rPr>
      </w:pPr>
      <w:r w:rsidRPr="008A0204">
        <w:rPr>
          <w:rFonts w:ascii="黑体" w:eastAsia="黑体" w:hAnsi="黑体" w:hint="eastAsia"/>
          <w:b/>
          <w:sz w:val="24"/>
        </w:rPr>
        <w:t>2020年</w:t>
      </w:r>
      <w:r w:rsidRPr="008A0204">
        <w:rPr>
          <w:rFonts w:ascii="黑体" w:eastAsia="黑体" w:hAnsi="黑体"/>
          <w:b/>
          <w:sz w:val="24"/>
        </w:rPr>
        <w:t>浦东新区教师专业发展学校校（</w:t>
      </w:r>
      <w:r w:rsidRPr="008A0204">
        <w:rPr>
          <w:rFonts w:ascii="黑体" w:eastAsia="黑体" w:hAnsi="黑体" w:hint="eastAsia"/>
          <w:b/>
          <w:sz w:val="24"/>
        </w:rPr>
        <w:t>园</w:t>
      </w:r>
      <w:r w:rsidRPr="008A0204">
        <w:rPr>
          <w:rFonts w:ascii="黑体" w:eastAsia="黑体" w:hAnsi="黑体"/>
          <w:b/>
          <w:sz w:val="24"/>
        </w:rPr>
        <w:t>）</w:t>
      </w:r>
      <w:r w:rsidRPr="008A0204">
        <w:rPr>
          <w:rFonts w:ascii="黑体" w:eastAsia="黑体" w:hAnsi="黑体" w:hint="eastAsia"/>
          <w:b/>
          <w:sz w:val="24"/>
        </w:rPr>
        <w:t>长</w:t>
      </w:r>
      <w:r w:rsidRPr="008A0204">
        <w:rPr>
          <w:rFonts w:ascii="黑体" w:eastAsia="黑体" w:hAnsi="黑体"/>
          <w:b/>
          <w:sz w:val="24"/>
        </w:rPr>
        <w:t>答辩时间安排表</w:t>
      </w:r>
    </w:p>
    <w:sectPr w:rsidR="004B02DB" w:rsidRPr="008A0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BB0" w:rsidRDefault="00170BB0" w:rsidP="0057400F">
      <w:r>
        <w:separator/>
      </w:r>
    </w:p>
  </w:endnote>
  <w:endnote w:type="continuationSeparator" w:id="0">
    <w:p w:rsidR="00170BB0" w:rsidRDefault="00170BB0" w:rsidP="0057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BB0" w:rsidRDefault="00170BB0" w:rsidP="0057400F">
      <w:r>
        <w:separator/>
      </w:r>
    </w:p>
  </w:footnote>
  <w:footnote w:type="continuationSeparator" w:id="0">
    <w:p w:rsidR="00170BB0" w:rsidRDefault="00170BB0" w:rsidP="00574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04"/>
    <w:rsid w:val="00170BB0"/>
    <w:rsid w:val="004B02DB"/>
    <w:rsid w:val="0057400F"/>
    <w:rsid w:val="008A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E079A-F030-4DA9-AA5E-E6E3DCEA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0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0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</cp:revision>
  <dcterms:created xsi:type="dcterms:W3CDTF">2020-10-22T04:37:00Z</dcterms:created>
  <dcterms:modified xsi:type="dcterms:W3CDTF">2020-10-23T06:17:00Z</dcterms:modified>
</cp:coreProperties>
</file>