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68E53">
      <w:pPr>
        <w:jc w:val="left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附件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bCs/>
          <w:sz w:val="32"/>
          <w:szCs w:val="32"/>
        </w:rPr>
        <w:t>：</w:t>
      </w:r>
      <w:bookmarkStart w:id="0" w:name="_GoBack"/>
      <w:bookmarkEnd w:id="0"/>
    </w:p>
    <w:p w14:paraId="240623B1">
      <w:pPr>
        <w:snapToGrid w:val="0"/>
        <w:spacing w:after="0" w:line="300" w:lineRule="auto"/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  <w:lang w:val="en-US" w:eastAsia="zh-CN"/>
        </w:rPr>
        <w:t>2025年度</w:t>
      </w:r>
      <w:r>
        <w:rPr>
          <w:b/>
          <w:bCs/>
          <w:sz w:val="32"/>
          <w:szCs w:val="36"/>
        </w:rPr>
        <w:t>浦东新区</w:t>
      </w:r>
      <w:r>
        <w:rPr>
          <w:rFonts w:hint="eastAsia"/>
          <w:b/>
          <w:bCs/>
          <w:sz w:val="32"/>
          <w:szCs w:val="36"/>
        </w:rPr>
        <w:t>中小学科学教育类课程征集</w:t>
      </w:r>
    </w:p>
    <w:p w14:paraId="3F4E70C3">
      <w:pPr>
        <w:snapToGrid w:val="0"/>
        <w:spacing w:after="0" w:line="300" w:lineRule="auto"/>
        <w:jc w:val="center"/>
        <w:rPr>
          <w:rFonts w:hint="eastAsia"/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申报表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6222"/>
        <w:gridCol w:w="20"/>
      </w:tblGrid>
      <w:tr w14:paraId="489B2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10" w:hRule="atLeast"/>
        </w:trPr>
        <w:tc>
          <w:tcPr>
            <w:tcW w:w="2074" w:type="dxa"/>
            <w:shd w:val="clear" w:color="auto" w:fill="D8D8D8"/>
            <w:noWrap w:val="0"/>
            <w:vAlign w:val="center"/>
          </w:tcPr>
          <w:p w14:paraId="3137872C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b/>
                <w:bCs/>
                <w:sz w:val="21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  <w:lang w:val="en-US" w:eastAsia="zh-CN"/>
              </w:rPr>
              <w:t>申报人</w:t>
            </w:r>
          </w:p>
        </w:tc>
        <w:tc>
          <w:tcPr>
            <w:tcW w:w="6222" w:type="dxa"/>
            <w:noWrap w:val="0"/>
            <w:vAlign w:val="center"/>
          </w:tcPr>
          <w:p w14:paraId="28AEA6C5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</w:tc>
      </w:tr>
      <w:tr w14:paraId="43E98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10" w:hRule="atLeast"/>
        </w:trPr>
        <w:tc>
          <w:tcPr>
            <w:tcW w:w="2074" w:type="dxa"/>
            <w:shd w:val="clear" w:color="auto" w:fill="D8D8D8"/>
            <w:noWrap w:val="0"/>
            <w:vAlign w:val="center"/>
          </w:tcPr>
          <w:p w14:paraId="6C37A99A">
            <w:pPr>
              <w:adjustRightInd w:val="0"/>
              <w:snapToGrid w:val="0"/>
              <w:spacing w:after="0" w:line="240" w:lineRule="auto"/>
              <w:jc w:val="both"/>
              <w:rPr>
                <w:rFonts w:hint="default" w:ascii="微软雅黑" w:hAnsi="微软雅黑" w:eastAsia="微软雅黑"/>
                <w:b/>
                <w:bCs/>
                <w:sz w:val="21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  <w:lang w:val="en-US" w:eastAsia="zh-CN"/>
              </w:rPr>
              <w:t>所在学校/单位</w:t>
            </w:r>
          </w:p>
        </w:tc>
        <w:tc>
          <w:tcPr>
            <w:tcW w:w="6222" w:type="dxa"/>
            <w:noWrap w:val="0"/>
            <w:vAlign w:val="center"/>
          </w:tcPr>
          <w:p w14:paraId="0D6B75B6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</w:tc>
      </w:tr>
      <w:tr w14:paraId="200C8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10" w:hRule="atLeast"/>
        </w:trPr>
        <w:tc>
          <w:tcPr>
            <w:tcW w:w="2074" w:type="dxa"/>
            <w:shd w:val="clear" w:color="auto" w:fill="D8D8D8"/>
            <w:noWrap w:val="0"/>
            <w:vAlign w:val="center"/>
          </w:tcPr>
          <w:p w14:paraId="5A1C53FB">
            <w:pPr>
              <w:adjustRightInd w:val="0"/>
              <w:snapToGrid w:val="0"/>
              <w:spacing w:after="0" w:line="240" w:lineRule="auto"/>
              <w:jc w:val="both"/>
              <w:rPr>
                <w:rFonts w:hint="default" w:ascii="微软雅黑" w:hAnsi="微软雅黑" w:eastAsia="微软雅黑"/>
                <w:b/>
                <w:bCs/>
                <w:sz w:val="21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  <w:lang w:val="en-US" w:eastAsia="zh-CN"/>
              </w:rPr>
              <w:t>联系电话</w:t>
            </w:r>
          </w:p>
        </w:tc>
        <w:tc>
          <w:tcPr>
            <w:tcW w:w="6222" w:type="dxa"/>
            <w:noWrap w:val="0"/>
            <w:vAlign w:val="center"/>
          </w:tcPr>
          <w:p w14:paraId="52164253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</w:tc>
      </w:tr>
      <w:tr w14:paraId="48D04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10" w:hRule="atLeast"/>
        </w:trPr>
        <w:tc>
          <w:tcPr>
            <w:tcW w:w="2074" w:type="dxa"/>
            <w:shd w:val="clear" w:color="auto" w:fill="D8D8D8"/>
            <w:noWrap w:val="0"/>
            <w:vAlign w:val="center"/>
          </w:tcPr>
          <w:p w14:paraId="5342E25B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  <w:t>课程名称</w:t>
            </w:r>
          </w:p>
        </w:tc>
        <w:tc>
          <w:tcPr>
            <w:tcW w:w="6222" w:type="dxa"/>
            <w:noWrap w:val="0"/>
            <w:vAlign w:val="center"/>
          </w:tcPr>
          <w:p w14:paraId="346EFA5E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</w:tc>
      </w:tr>
      <w:tr w14:paraId="411B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10" w:hRule="atLeast"/>
        </w:trPr>
        <w:tc>
          <w:tcPr>
            <w:tcW w:w="2074" w:type="dxa"/>
            <w:shd w:val="clear" w:color="auto" w:fill="D8D8D8"/>
            <w:noWrap w:val="0"/>
            <w:vAlign w:val="center"/>
          </w:tcPr>
          <w:p w14:paraId="1DFB0C0D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  <w:t>课程体量</w:t>
            </w:r>
          </w:p>
        </w:tc>
        <w:tc>
          <w:tcPr>
            <w:tcW w:w="6222" w:type="dxa"/>
            <w:noWrap w:val="0"/>
            <w:vAlign w:val="center"/>
          </w:tcPr>
          <w:p w14:paraId="7246F5DC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sz w:val="21"/>
                <w:szCs w:val="22"/>
              </w:rPr>
              <w:t>本课程共有</w:t>
            </w:r>
            <w:r>
              <w:rPr>
                <w:rFonts w:hint="eastAsia" w:ascii="微软雅黑" w:hAnsi="微软雅黑" w:eastAsia="微软雅黑"/>
                <w:sz w:val="21"/>
                <w:szCs w:val="22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>个</w:t>
            </w:r>
            <w:r>
              <w:rPr>
                <w:rFonts w:hint="eastAsia" w:ascii="微软雅黑" w:hAnsi="微软雅黑" w:eastAsia="微软雅黑"/>
                <w:sz w:val="21"/>
                <w:szCs w:val="22"/>
                <w:lang w:val="en-US" w:eastAsia="zh-CN"/>
              </w:rPr>
              <w:t>单元</w:t>
            </w:r>
            <w:r>
              <w:rPr>
                <w:rFonts w:hint="eastAsia" w:ascii="微软雅黑" w:hAnsi="微软雅黑" w:eastAsia="微软雅黑"/>
                <w:sz w:val="21"/>
                <w:szCs w:val="22"/>
                <w:u w:val="single"/>
              </w:rPr>
              <w:t xml:space="preserve">       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>个课时</w:t>
            </w:r>
          </w:p>
        </w:tc>
      </w:tr>
      <w:tr w14:paraId="31904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435" w:hRule="atLeast"/>
        </w:trPr>
        <w:tc>
          <w:tcPr>
            <w:tcW w:w="2074" w:type="dxa"/>
            <w:vMerge w:val="restart"/>
            <w:shd w:val="clear" w:color="auto" w:fill="D8D8D8"/>
            <w:noWrap w:val="0"/>
            <w:vAlign w:val="center"/>
          </w:tcPr>
          <w:p w14:paraId="6228718B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  <w:t>课程类型</w:t>
            </w:r>
          </w:p>
        </w:tc>
        <w:tc>
          <w:tcPr>
            <w:tcW w:w="6222" w:type="dxa"/>
            <w:noWrap w:val="0"/>
            <w:vAlign w:val="center"/>
          </w:tcPr>
          <w:p w14:paraId="36E125F0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sz w:val="22"/>
                <w:szCs w:val="24"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 偏单一学科</w:t>
            </w:r>
            <w:r>
              <w:rPr>
                <w:rFonts w:hint="eastAsia" w:ascii="微软雅黑" w:hAnsi="微软雅黑" w:eastAsia="微软雅黑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  <w:szCs w:val="24"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>偏跨学科</w:t>
            </w:r>
          </w:p>
        </w:tc>
      </w:tr>
      <w:tr w14:paraId="79DE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312" w:hRule="atLeast"/>
        </w:trPr>
        <w:tc>
          <w:tcPr>
            <w:tcW w:w="2074" w:type="dxa"/>
            <w:vMerge w:val="continue"/>
            <w:shd w:val="clear" w:color="auto" w:fill="D8D8D8"/>
            <w:noWrap w:val="0"/>
            <w:vAlign w:val="center"/>
          </w:tcPr>
          <w:p w14:paraId="5E180935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</w:pPr>
          </w:p>
        </w:tc>
        <w:tc>
          <w:tcPr>
            <w:tcW w:w="6222" w:type="dxa"/>
            <w:noWrap w:val="0"/>
            <w:vAlign w:val="center"/>
          </w:tcPr>
          <w:p w14:paraId="5A3D4F3D">
            <w:pPr>
              <w:adjustRightInd w:val="0"/>
              <w:snapToGrid w:val="0"/>
              <w:spacing w:after="0" w:line="240" w:lineRule="auto"/>
              <w:jc w:val="both"/>
              <w:rPr>
                <w:rFonts w:hint="default" w:ascii="微软雅黑" w:hAnsi="微软雅黑" w:eastAsia="微软雅黑"/>
                <w:sz w:val="21"/>
                <w:szCs w:val="22"/>
                <w:lang w:val="en-US" w:eastAsia="zh-CN"/>
              </w:rPr>
            </w:pPr>
          </w:p>
        </w:tc>
      </w:tr>
      <w:tr w14:paraId="6DB9F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10" w:hRule="atLeast"/>
        </w:trPr>
        <w:tc>
          <w:tcPr>
            <w:tcW w:w="2074" w:type="dxa"/>
            <w:shd w:val="clear" w:color="auto" w:fill="D8D8D8"/>
            <w:noWrap w:val="0"/>
            <w:vAlign w:val="center"/>
          </w:tcPr>
          <w:p w14:paraId="4B6175A8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b/>
                <w:bCs/>
                <w:sz w:val="21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  <w:t>课程所属主要学科</w:t>
            </w: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  <w:lang w:eastAsia="zh-CN"/>
              </w:rPr>
              <w:t>（科技项目）</w:t>
            </w:r>
          </w:p>
        </w:tc>
        <w:tc>
          <w:tcPr>
            <w:tcW w:w="6222" w:type="dxa"/>
            <w:noWrap w:val="0"/>
            <w:vAlign w:val="center"/>
          </w:tcPr>
          <w:p w14:paraId="3C60EC2F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sz w:val="21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2"/>
                <w:szCs w:val="24"/>
                <w:lang w:eastAsia="zh-CN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科学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信息科技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劳动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>数学</w:t>
            </w:r>
            <w:r>
              <w:rPr>
                <w:rFonts w:hint="eastAsia" w:ascii="微软雅黑" w:hAnsi="微软雅黑" w:eastAsia="微软雅黑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物理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化学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>生物</w:t>
            </w:r>
            <w:r>
              <w:rPr>
                <w:rFonts w:hint="eastAsia" w:ascii="微软雅黑" w:hAnsi="微软雅黑" w:eastAsia="微软雅黑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地理 </w:t>
            </w:r>
          </w:p>
          <w:p w14:paraId="35D1EBF6">
            <w:pPr>
              <w:adjustRightInd w:val="0"/>
              <w:snapToGrid w:val="0"/>
              <w:spacing w:after="0" w:line="240" w:lineRule="auto"/>
              <w:ind w:firstLine="0" w:firstLineChars="0"/>
              <w:jc w:val="both"/>
              <w:rPr>
                <w:rFonts w:hint="eastAsia" w:ascii="微软雅黑" w:hAnsi="微软雅黑" w:eastAsia="微软雅黑"/>
                <w:sz w:val="21"/>
                <w:szCs w:val="22"/>
              </w:rPr>
            </w:pP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通用技术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  <w:lang w:eastAsia="zh-CN"/>
              </w:rPr>
              <w:t>信息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技术 </w:t>
            </w:r>
          </w:p>
          <w:p w14:paraId="480EBECA">
            <w:pPr>
              <w:adjustRightInd w:val="0"/>
              <w:snapToGrid w:val="0"/>
              <w:spacing w:after="0" w:line="240" w:lineRule="auto"/>
              <w:ind w:firstLine="0" w:firstLineChars="0"/>
              <w:jc w:val="both"/>
              <w:rPr>
                <w:rFonts w:hint="default" w:ascii="微软雅黑" w:hAnsi="微软雅黑" w:eastAsia="微软雅黑"/>
                <w:sz w:val="21"/>
                <w:szCs w:val="22"/>
                <w:u w:val="single"/>
                <w:lang w:eastAsia="zh-CN"/>
              </w:rPr>
            </w:pP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1"/>
                <w:szCs w:val="22"/>
                <w:lang w:eastAsia="zh-CN"/>
              </w:rPr>
              <w:t>其他：</w:t>
            </w:r>
            <w:r>
              <w:rPr>
                <w:rFonts w:hint="eastAsia" w:ascii="微软雅黑" w:hAnsi="微软雅黑" w:eastAsia="微软雅黑"/>
                <w:sz w:val="21"/>
                <w:szCs w:val="22"/>
                <w:u w:val="single"/>
                <w:lang w:val="en-US" w:eastAsia="zh-CN"/>
              </w:rPr>
              <w:t xml:space="preserve">       （如机器人、科技模型、环境科技等）</w:t>
            </w:r>
          </w:p>
        </w:tc>
      </w:tr>
      <w:tr w14:paraId="1A4B8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10" w:hRule="atLeast"/>
        </w:trPr>
        <w:tc>
          <w:tcPr>
            <w:tcW w:w="2074" w:type="dxa"/>
            <w:shd w:val="clear" w:color="auto" w:fill="D8D8D8"/>
            <w:noWrap w:val="0"/>
            <w:vAlign w:val="center"/>
          </w:tcPr>
          <w:p w14:paraId="0EFE5BE6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  <w:t>适合学段</w:t>
            </w:r>
          </w:p>
        </w:tc>
        <w:tc>
          <w:tcPr>
            <w:tcW w:w="6222" w:type="dxa"/>
            <w:noWrap w:val="0"/>
            <w:vAlign w:val="center"/>
          </w:tcPr>
          <w:p w14:paraId="68AA91AD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sz w:val="22"/>
                <w:szCs w:val="24"/>
              </w:rPr>
            </w:pPr>
            <w:r>
              <w:rPr>
                <w:rFonts w:hint="eastAsia" w:ascii="微软雅黑" w:hAnsi="微软雅黑" w:eastAsia="微软雅黑"/>
                <w:sz w:val="22"/>
                <w:szCs w:val="24"/>
                <w:lang w:eastAsia="zh-CN"/>
              </w:rPr>
              <w:t>□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小学</w:t>
            </w:r>
            <w:r>
              <w:rPr>
                <w:rFonts w:hint="eastAsia" w:ascii="微软雅黑" w:hAnsi="微软雅黑" w:eastAsia="微软雅黑"/>
                <w:sz w:val="22"/>
                <w:szCs w:val="24"/>
              </w:rPr>
              <w:t xml:space="preserve"> 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□初中</w:t>
            </w:r>
            <w:r>
              <w:rPr>
                <w:rFonts w:hint="eastAsia" w:ascii="微软雅黑" w:hAnsi="微软雅黑" w:eastAsia="微软雅黑"/>
                <w:sz w:val="22"/>
                <w:szCs w:val="24"/>
              </w:rPr>
              <w:t xml:space="preserve">  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□高中（</w:t>
            </w:r>
            <w:r>
              <w:rPr>
                <w:rFonts w:hint="eastAsia" w:ascii="微软雅黑" w:hAnsi="微软雅黑" w:eastAsia="微软雅黑"/>
                <w:sz w:val="22"/>
                <w:szCs w:val="24"/>
              </w:rPr>
              <w:t>可多选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）</w:t>
            </w:r>
          </w:p>
        </w:tc>
      </w:tr>
      <w:tr w14:paraId="44922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10" w:hRule="atLeast"/>
        </w:trPr>
        <w:tc>
          <w:tcPr>
            <w:tcW w:w="2074" w:type="dxa"/>
            <w:shd w:val="clear" w:color="auto" w:fill="D8D8D8"/>
            <w:noWrap w:val="0"/>
            <w:vAlign w:val="center"/>
          </w:tcPr>
          <w:p w14:paraId="07FF32B9">
            <w:pPr>
              <w:adjustRightInd w:val="0"/>
              <w:snapToGrid w:val="0"/>
              <w:spacing w:after="0" w:line="240" w:lineRule="auto"/>
              <w:jc w:val="both"/>
              <w:rPr>
                <w:rFonts w:hint="default" w:ascii="微软雅黑" w:hAnsi="微软雅黑" w:eastAsia="微软雅黑"/>
                <w:b/>
                <w:bCs/>
                <w:sz w:val="21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  <w:lang w:val="en-US" w:eastAsia="zh-CN"/>
              </w:rPr>
              <w:t>适用场景</w:t>
            </w:r>
          </w:p>
        </w:tc>
        <w:tc>
          <w:tcPr>
            <w:tcW w:w="6222" w:type="dxa"/>
            <w:noWrap w:val="0"/>
            <w:vAlign w:val="center"/>
          </w:tcPr>
          <w:p w14:paraId="5413C18D">
            <w:pPr>
              <w:adjustRightInd w:val="0"/>
              <w:snapToGrid w:val="0"/>
              <w:spacing w:after="0" w:line="240" w:lineRule="auto"/>
              <w:jc w:val="both"/>
              <w:rPr>
                <w:rFonts w:hint="default" w:ascii="微软雅黑" w:hAnsi="微软雅黑" w:eastAsia="微软雅黑"/>
                <w:b/>
                <w:bCs/>
                <w:sz w:val="22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2"/>
                <w:szCs w:val="24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2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  <w:szCs w:val="24"/>
                <w:lang w:val="en-US" w:eastAsia="zh-CN"/>
              </w:rPr>
              <w:t xml:space="preserve">以校内场域为主   </w:t>
            </w: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2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  <w:szCs w:val="24"/>
                <w:lang w:val="en-US" w:eastAsia="zh-CN"/>
              </w:rPr>
              <w:t>以校外场域为主</w:t>
            </w:r>
          </w:p>
        </w:tc>
      </w:tr>
      <w:tr w14:paraId="709B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510" w:hRule="atLeast"/>
        </w:trPr>
        <w:tc>
          <w:tcPr>
            <w:tcW w:w="2074" w:type="dxa"/>
            <w:shd w:val="clear" w:color="auto" w:fill="D8D8D8"/>
            <w:noWrap w:val="0"/>
            <w:vAlign w:val="center"/>
          </w:tcPr>
          <w:p w14:paraId="143B221F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  <w:t>实施情况</w:t>
            </w:r>
          </w:p>
        </w:tc>
        <w:tc>
          <w:tcPr>
            <w:tcW w:w="6222" w:type="dxa"/>
            <w:noWrap w:val="0"/>
            <w:vAlign w:val="center"/>
          </w:tcPr>
          <w:p w14:paraId="2B9C33BE">
            <w:pPr>
              <w:adjustRightInd w:val="0"/>
              <w:snapToGrid w:val="0"/>
              <w:spacing w:after="0" w:line="240" w:lineRule="auto"/>
              <w:jc w:val="both"/>
              <w:rPr>
                <w:rFonts w:ascii="微软雅黑" w:hAnsi="微软雅黑" w:eastAsia="微软雅黑"/>
                <w:sz w:val="22"/>
                <w:szCs w:val="24"/>
              </w:rPr>
            </w:pP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2"/>
                <w:szCs w:val="24"/>
              </w:rPr>
              <w:t xml:space="preserve"> 已经实施（请描述实施情况）</w:t>
            </w:r>
          </w:p>
          <w:p w14:paraId="1230CEB4">
            <w:pPr>
              <w:adjustRightInd w:val="0"/>
              <w:snapToGrid w:val="0"/>
              <w:spacing w:after="0" w:line="240" w:lineRule="auto"/>
              <w:jc w:val="both"/>
              <w:rPr>
                <w:rFonts w:ascii="微软雅黑" w:hAnsi="微软雅黑" w:eastAsia="微软雅黑"/>
                <w:sz w:val="22"/>
                <w:szCs w:val="24"/>
              </w:rPr>
            </w:pPr>
          </w:p>
          <w:p w14:paraId="6513B20A">
            <w:pPr>
              <w:adjustRightInd w:val="0"/>
              <w:snapToGrid w:val="0"/>
              <w:spacing w:after="0" w:line="240" w:lineRule="auto"/>
              <w:jc w:val="both"/>
              <w:rPr>
                <w:rFonts w:ascii="微软雅黑" w:hAnsi="微软雅黑" w:eastAsia="微软雅黑"/>
                <w:sz w:val="22"/>
                <w:szCs w:val="24"/>
              </w:rPr>
            </w:pPr>
            <w:r>
              <w:rPr>
                <w:rFonts w:hint="eastAsia" w:ascii="微软雅黑" w:hAnsi="微软雅黑" w:eastAsia="微软雅黑"/>
                <w:sz w:val="22"/>
                <w:szCs w:val="24"/>
              </w:rPr>
              <w:t xml:space="preserve"> </w:t>
            </w:r>
          </w:p>
          <w:p w14:paraId="7BA3D247">
            <w:pPr>
              <w:adjustRightInd w:val="0"/>
              <w:snapToGrid w:val="0"/>
              <w:spacing w:after="0" w:line="240" w:lineRule="auto"/>
              <w:jc w:val="both"/>
              <w:rPr>
                <w:rFonts w:hint="eastAsia" w:ascii="微软雅黑" w:hAnsi="微软雅黑" w:eastAsia="微软雅黑"/>
                <w:sz w:val="21"/>
                <w:szCs w:val="22"/>
              </w:rPr>
            </w:pPr>
            <w:r>
              <w:rPr>
                <w:rFonts w:ascii="微软雅黑" w:hAnsi="微软雅黑" w:eastAsia="微软雅黑"/>
                <w:sz w:val="22"/>
                <w:szCs w:val="24"/>
              </w:rPr>
              <w:t>□</w:t>
            </w:r>
            <w:r>
              <w:rPr>
                <w:rFonts w:hint="eastAsia" w:ascii="微软雅黑" w:hAnsi="微软雅黑" w:eastAsia="微软雅黑"/>
                <w:sz w:val="22"/>
                <w:szCs w:val="24"/>
              </w:rPr>
              <w:t xml:space="preserve"> 未实施</w:t>
            </w:r>
          </w:p>
        </w:tc>
      </w:tr>
      <w:tr w14:paraId="231FC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39" w:hRule="atLeast"/>
        </w:trPr>
        <w:tc>
          <w:tcPr>
            <w:tcW w:w="8316" w:type="dxa"/>
            <w:gridSpan w:val="3"/>
            <w:noWrap w:val="0"/>
            <w:vAlign w:val="top"/>
          </w:tcPr>
          <w:p w14:paraId="7631187D">
            <w:pPr>
              <w:adjustRightInd w:val="0"/>
              <w:snapToGrid w:val="0"/>
              <w:spacing w:after="0" w:line="240" w:lineRule="auto"/>
              <w:rPr>
                <w:rFonts w:ascii="微软雅黑" w:hAnsi="微软雅黑" w:eastAsia="微软雅黑"/>
                <w:sz w:val="21"/>
                <w:szCs w:val="22"/>
              </w:rPr>
            </w:pPr>
            <w:r>
              <w:rPr>
                <w:b/>
                <w:bCs/>
                <w:sz w:val="28"/>
                <w:szCs w:val="32"/>
              </w:rPr>
              <w:t>课程</w:t>
            </w:r>
            <w:r>
              <w:rPr>
                <w:rFonts w:hint="eastAsia"/>
                <w:b/>
                <w:bCs/>
                <w:sz w:val="28"/>
                <w:szCs w:val="32"/>
              </w:rPr>
              <w:t>概况</w:t>
            </w:r>
          </w:p>
          <w:p w14:paraId="3B2EDF83">
            <w:pPr>
              <w:adjustRightInd w:val="0"/>
              <w:snapToGrid w:val="0"/>
              <w:spacing w:after="0" w:line="240" w:lineRule="auto"/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</w:pPr>
            <w:r>
              <w:rPr>
                <w:rFonts w:ascii="微软雅黑" w:hAnsi="微软雅黑" w:eastAsia="微软雅黑"/>
                <w:sz w:val="21"/>
                <w:szCs w:val="22"/>
              </w:rPr>
              <w:t>（</w:t>
            </w:r>
            <w:r>
              <w:rPr>
                <w:rFonts w:hint="eastAsia" w:ascii="微软雅黑" w:hAnsi="微软雅黑" w:eastAsia="微软雅黑"/>
                <w:sz w:val="21"/>
                <w:szCs w:val="22"/>
                <w:lang w:val="en-US" w:eastAsia="zh-CN"/>
              </w:rPr>
              <w:t>从课程目标、课程内容、课程实施和课程评价</w:t>
            </w:r>
            <w:r>
              <w:rPr>
                <w:rFonts w:ascii="微软雅黑" w:hAnsi="微软雅黑" w:eastAsia="微软雅黑"/>
                <w:sz w:val="21"/>
                <w:szCs w:val="22"/>
              </w:rPr>
              <w:t>等</w:t>
            </w:r>
            <w:r>
              <w:rPr>
                <w:rFonts w:hint="eastAsia" w:ascii="微软雅黑" w:hAnsi="微软雅黑" w:eastAsia="微软雅黑"/>
                <w:sz w:val="21"/>
                <w:szCs w:val="22"/>
                <w:lang w:val="en-US" w:eastAsia="zh-CN"/>
              </w:rPr>
              <w:t>维度进行阐述</w:t>
            </w:r>
            <w:r>
              <w:rPr>
                <w:rFonts w:ascii="微软雅黑" w:hAnsi="微软雅黑" w:eastAsia="微软雅黑"/>
                <w:sz w:val="21"/>
                <w:szCs w:val="22"/>
              </w:rPr>
              <w:t>，限</w:t>
            </w:r>
            <w:r>
              <w:rPr>
                <w:rFonts w:hint="eastAsia" w:ascii="微软雅黑" w:hAnsi="微软雅黑" w:eastAsia="微软雅黑"/>
                <w:sz w:val="21"/>
                <w:szCs w:val="22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>0</w:t>
            </w:r>
            <w:r>
              <w:rPr>
                <w:rFonts w:ascii="微软雅黑" w:hAnsi="微软雅黑" w:eastAsia="微软雅黑"/>
                <w:sz w:val="21"/>
                <w:szCs w:val="22"/>
              </w:rPr>
              <w:t>00字以内）</w:t>
            </w:r>
          </w:p>
          <w:p w14:paraId="1BABD1DE">
            <w:pPr>
              <w:adjustRightInd w:val="0"/>
              <w:snapToGrid w:val="0"/>
              <w:spacing w:after="0" w:line="240" w:lineRule="auto"/>
              <w:rPr>
                <w:rFonts w:hint="eastAsia" w:ascii="微软雅黑" w:hAnsi="微软雅黑" w:eastAsia="微软雅黑"/>
                <w:b/>
                <w:bCs/>
                <w:sz w:val="21"/>
                <w:szCs w:val="22"/>
              </w:rPr>
            </w:pPr>
          </w:p>
        </w:tc>
      </w:tr>
      <w:tr w14:paraId="7ACE2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8871" w:hRule="atLeast"/>
        </w:trPr>
        <w:tc>
          <w:tcPr>
            <w:tcW w:w="8296" w:type="dxa"/>
            <w:gridSpan w:val="2"/>
            <w:noWrap w:val="0"/>
            <w:vAlign w:val="top"/>
          </w:tcPr>
          <w:p w14:paraId="4918E013">
            <w:pPr>
              <w:adjustRightInd w:val="0"/>
              <w:snapToGrid w:val="0"/>
              <w:spacing w:after="0" w:line="240" w:lineRule="auto"/>
              <w:rPr>
                <w:rFonts w:hint="eastAsia" w:ascii="微软雅黑" w:hAnsi="微软雅黑" w:eastAsia="微软雅黑"/>
                <w:sz w:val="21"/>
                <w:szCs w:val="2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br w:type="page"/>
            </w:r>
          </w:p>
        </w:tc>
      </w:tr>
      <w:tr w14:paraId="6EC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0" w:type="dxa"/>
          <w:trHeight w:val="4206" w:hRule="atLeast"/>
        </w:trPr>
        <w:tc>
          <w:tcPr>
            <w:tcW w:w="8296" w:type="dxa"/>
            <w:gridSpan w:val="2"/>
            <w:noWrap w:val="0"/>
            <w:vAlign w:val="top"/>
          </w:tcPr>
          <w:p w14:paraId="41DBE8A0">
            <w:pPr>
              <w:adjustRightInd w:val="0"/>
              <w:snapToGrid w:val="0"/>
              <w:spacing w:after="0" w:line="240" w:lineRule="auto"/>
              <w:rPr>
                <w:rFonts w:hint="eastAsia" w:ascii="微软雅黑" w:hAnsi="微软雅黑" w:eastAsia="微软雅黑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sz w:val="21"/>
                <w:szCs w:val="22"/>
                <w:lang w:val="en-US" w:eastAsia="zh-CN"/>
              </w:rPr>
              <w:t>单位</w:t>
            </w:r>
            <w:r>
              <w:rPr>
                <w:rFonts w:hint="eastAsia" w:ascii="微软雅黑" w:hAnsi="微软雅黑" w:eastAsia="微软雅黑"/>
                <w:sz w:val="21"/>
                <w:szCs w:val="22"/>
              </w:rPr>
              <w:t>推荐意见</w:t>
            </w:r>
          </w:p>
          <w:p w14:paraId="77A15334">
            <w:pPr>
              <w:adjustRightInd w:val="0"/>
              <w:snapToGrid w:val="0"/>
              <w:spacing w:after="0" w:line="240" w:lineRule="auto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  <w:p w14:paraId="596A47BA">
            <w:pPr>
              <w:adjustRightInd w:val="0"/>
              <w:snapToGrid w:val="0"/>
              <w:spacing w:after="0" w:line="240" w:lineRule="auto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  <w:p w14:paraId="482A70E0">
            <w:pPr>
              <w:adjustRightInd w:val="0"/>
              <w:snapToGrid w:val="0"/>
              <w:spacing w:after="0" w:line="240" w:lineRule="auto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  <w:p w14:paraId="74B67CF8">
            <w:pPr>
              <w:adjustRightInd w:val="0"/>
              <w:snapToGrid w:val="0"/>
              <w:spacing w:after="0" w:line="240" w:lineRule="auto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  <w:p w14:paraId="76B26E82">
            <w:pPr>
              <w:adjustRightInd w:val="0"/>
              <w:snapToGrid w:val="0"/>
              <w:spacing w:after="0" w:line="240" w:lineRule="auto"/>
              <w:ind w:right="840"/>
              <w:jc w:val="center"/>
              <w:rPr>
                <w:rFonts w:hint="eastAsia" w:ascii="微软雅黑" w:hAnsi="微软雅黑" w:eastAsia="微软雅黑"/>
                <w:sz w:val="21"/>
                <w:szCs w:val="22"/>
              </w:rPr>
            </w:pPr>
            <w:r>
              <w:rPr>
                <w:rFonts w:hint="eastAsia" w:ascii="微软雅黑" w:hAnsi="微软雅黑" w:eastAsia="微软雅黑"/>
                <w:sz w:val="21"/>
                <w:szCs w:val="22"/>
              </w:rPr>
              <w:t xml:space="preserve">                          单位（盖章）</w:t>
            </w:r>
          </w:p>
          <w:p w14:paraId="7598B043">
            <w:pPr>
              <w:adjustRightInd w:val="0"/>
              <w:snapToGrid w:val="0"/>
              <w:spacing w:after="0" w:line="240" w:lineRule="auto"/>
              <w:ind w:right="840"/>
              <w:jc w:val="center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  <w:p w14:paraId="74983AC8">
            <w:pPr>
              <w:adjustRightInd w:val="0"/>
              <w:snapToGrid w:val="0"/>
              <w:spacing w:after="0" w:line="240" w:lineRule="auto"/>
              <w:ind w:right="840"/>
              <w:jc w:val="center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  <w:p w14:paraId="5009FA34">
            <w:pPr>
              <w:adjustRightInd w:val="0"/>
              <w:snapToGrid w:val="0"/>
              <w:spacing w:after="0" w:line="240" w:lineRule="auto"/>
              <w:ind w:right="840"/>
              <w:jc w:val="center"/>
              <w:rPr>
                <w:rFonts w:hint="eastAsia" w:ascii="微软雅黑" w:hAnsi="微软雅黑" w:eastAsia="微软雅黑"/>
                <w:sz w:val="21"/>
                <w:szCs w:val="22"/>
              </w:rPr>
            </w:pPr>
          </w:p>
          <w:p w14:paraId="220F7CBD">
            <w:pPr>
              <w:adjustRightInd w:val="0"/>
              <w:snapToGrid w:val="0"/>
              <w:spacing w:after="0" w:line="240" w:lineRule="auto"/>
              <w:jc w:val="right"/>
              <w:rPr>
                <w:rFonts w:hint="eastAsia" w:ascii="微软雅黑" w:hAnsi="微软雅黑" w:eastAsia="微软雅黑"/>
                <w:sz w:val="21"/>
                <w:szCs w:val="22"/>
              </w:rPr>
            </w:pPr>
            <w:r>
              <w:rPr>
                <w:rFonts w:ascii="微软雅黑" w:hAnsi="微软雅黑" w:eastAsia="微软雅黑"/>
                <w:sz w:val="21"/>
                <w:szCs w:val="22"/>
              </w:rPr>
              <w:t>申报日期：</w:t>
            </w:r>
            <w:r>
              <w:rPr>
                <w:rFonts w:hint="eastAsia" w:ascii="微软雅黑" w:hAnsi="微软雅黑" w:eastAsia="微软雅黑"/>
                <w:sz w:val="21"/>
                <w:szCs w:val="22"/>
                <w:u w:val="single"/>
                <w:lang w:val="en-US" w:eastAsia="zh-CN"/>
              </w:rPr>
              <w:t>_____________</w:t>
            </w:r>
            <w:r>
              <w:rPr>
                <w:rFonts w:ascii="微软雅黑" w:hAnsi="微软雅黑" w:eastAsia="微软雅黑"/>
                <w:sz w:val="21"/>
                <w:szCs w:val="22"/>
              </w:rPr>
              <w:t>年</w:t>
            </w:r>
            <w:r>
              <w:rPr>
                <w:rFonts w:hint="eastAsia" w:ascii="微软雅黑" w:hAnsi="微软雅黑" w:eastAsia="微软雅黑"/>
                <w:sz w:val="21"/>
                <w:szCs w:val="22"/>
                <w:u w:val="single"/>
                <w:lang w:val="en-US" w:eastAsia="zh-CN"/>
              </w:rPr>
              <w:t>_____________</w:t>
            </w:r>
            <w:r>
              <w:rPr>
                <w:rFonts w:ascii="微软雅黑" w:hAnsi="微软雅黑" w:eastAsia="微软雅黑"/>
                <w:sz w:val="21"/>
                <w:szCs w:val="22"/>
              </w:rPr>
              <w:t>月</w:t>
            </w:r>
            <w:r>
              <w:rPr>
                <w:rFonts w:hint="eastAsia" w:ascii="微软雅黑" w:hAnsi="微软雅黑" w:eastAsia="微软雅黑"/>
                <w:sz w:val="21"/>
                <w:szCs w:val="22"/>
                <w:u w:val="single"/>
                <w:lang w:val="en-US" w:eastAsia="zh-CN"/>
              </w:rPr>
              <w:t>_____________</w:t>
            </w:r>
            <w:r>
              <w:rPr>
                <w:rFonts w:ascii="微软雅黑" w:hAnsi="微软雅黑" w:eastAsia="微软雅黑"/>
                <w:sz w:val="21"/>
                <w:szCs w:val="22"/>
              </w:rPr>
              <w:t>日</w:t>
            </w:r>
          </w:p>
        </w:tc>
      </w:tr>
    </w:tbl>
    <w:p w14:paraId="17BC0D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F7947"/>
    <w:rsid w:val="37E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2025-05-29T19:39:00Z</dcterms:created>
  <dc:creator>shelly</dc:creator>
  <cp:lastModifiedBy>shelly</cp:lastModifiedBy>
  <dcterms:modified xsi:type="dcterms:W3CDTF">2025-05-29T19:40:20Z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B5C90A538A8ECFEA7E473868562950C5_41</vt:lpwstr>
  </property>
</Properties>
</file>