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5D6" w:rsidRDefault="00DE75D6" w:rsidP="00DE75D6">
      <w:pPr>
        <w:pStyle w:val="a6"/>
        <w:spacing w:line="480" w:lineRule="auto"/>
        <w:ind w:left="420" w:right="280" w:firstLineChars="0" w:firstLine="0"/>
        <w:jc w:val="left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附件1：“2018年中小学微课评选活动”作品报送指南</w:t>
      </w:r>
    </w:p>
    <w:p w:rsidR="00DE75D6" w:rsidRDefault="00DE75D6" w:rsidP="00DE75D6">
      <w:pPr>
        <w:pStyle w:val="a6"/>
        <w:spacing w:line="480" w:lineRule="auto"/>
        <w:ind w:left="420" w:right="280" w:firstLineChars="0" w:firstLine="0"/>
        <w:jc w:val="left"/>
        <w:rPr>
          <w:rFonts w:ascii="宋体" w:eastAsia="宋体" w:hAnsi="宋体"/>
          <w:b/>
          <w:sz w:val="28"/>
          <w:szCs w:val="28"/>
        </w:rPr>
      </w:pPr>
    </w:p>
    <w:p w:rsidR="00DE75D6" w:rsidRDefault="00DE75D6" w:rsidP="00DE75D6">
      <w:pPr>
        <w:pStyle w:val="1"/>
        <w:numPr>
          <w:ilvl w:val="0"/>
          <w:numId w:val="1"/>
        </w:numPr>
        <w:spacing w:line="276" w:lineRule="auto"/>
        <w:ind w:firstLineChars="0"/>
        <w:outlineLvl w:val="1"/>
        <w:rPr>
          <w:b/>
          <w:sz w:val="28"/>
        </w:rPr>
      </w:pPr>
      <w:r>
        <w:rPr>
          <w:rFonts w:hint="eastAsia"/>
          <w:b/>
          <w:sz w:val="28"/>
        </w:rPr>
        <w:t>登录网址</w:t>
      </w:r>
    </w:p>
    <w:p w:rsidR="00DE75D6" w:rsidRDefault="00DE75D6" w:rsidP="00DE75D6">
      <w:pPr>
        <w:ind w:firstLineChars="100" w:firstLine="280"/>
        <w:rPr>
          <w:sz w:val="28"/>
          <w:szCs w:val="32"/>
        </w:rPr>
      </w:pPr>
      <w:r>
        <w:rPr>
          <w:rFonts w:hint="eastAsia"/>
          <w:sz w:val="28"/>
          <w:szCs w:val="32"/>
        </w:rPr>
        <w:t>2018</w:t>
      </w:r>
      <w:r>
        <w:rPr>
          <w:rFonts w:hint="eastAsia"/>
          <w:sz w:val="28"/>
          <w:szCs w:val="32"/>
        </w:rPr>
        <w:t>年</w:t>
      </w:r>
      <w:proofErr w:type="gramStart"/>
      <w:r>
        <w:rPr>
          <w:rFonts w:hint="eastAsia"/>
          <w:sz w:val="28"/>
          <w:szCs w:val="32"/>
        </w:rPr>
        <w:t>中小学微课评选</w:t>
      </w:r>
      <w:proofErr w:type="gramEnd"/>
      <w:r>
        <w:rPr>
          <w:rFonts w:hint="eastAsia"/>
          <w:sz w:val="28"/>
          <w:szCs w:val="32"/>
        </w:rPr>
        <w:t>活动网址：</w:t>
      </w:r>
      <w:hyperlink r:id="rId8" w:history="1">
        <w:r>
          <w:rPr>
            <w:rStyle w:val="a5"/>
            <w:rFonts w:hint="eastAsia"/>
            <w:sz w:val="28"/>
            <w:szCs w:val="32"/>
          </w:rPr>
          <w:t>http://weike.yrdedu.cn</w:t>
        </w:r>
      </w:hyperlink>
      <w:r>
        <w:rPr>
          <w:rFonts w:hint="eastAsia"/>
          <w:sz w:val="28"/>
          <w:szCs w:val="32"/>
        </w:rPr>
        <w:t>。</w:t>
      </w:r>
    </w:p>
    <w:p w:rsidR="00DE75D6" w:rsidRDefault="00DE75D6" w:rsidP="00DE75D6">
      <w:pPr>
        <w:pStyle w:val="1"/>
        <w:numPr>
          <w:ilvl w:val="0"/>
          <w:numId w:val="1"/>
        </w:numPr>
        <w:spacing w:line="276" w:lineRule="auto"/>
        <w:ind w:firstLineChars="0"/>
        <w:outlineLvl w:val="1"/>
        <w:rPr>
          <w:b/>
          <w:sz w:val="28"/>
        </w:rPr>
      </w:pPr>
      <w:r>
        <w:rPr>
          <w:rFonts w:hint="eastAsia"/>
          <w:b/>
          <w:sz w:val="28"/>
        </w:rPr>
        <w:t>用户注册</w:t>
      </w:r>
    </w:p>
    <w:p w:rsidR="00DE75D6" w:rsidRDefault="00DE75D6" w:rsidP="00DE75D6">
      <w:pPr>
        <w:spacing w:line="276" w:lineRule="auto"/>
        <w:ind w:firstLineChars="200" w:firstLine="560"/>
        <w:rPr>
          <w:sz w:val="28"/>
        </w:rPr>
      </w:pPr>
      <w:r>
        <w:rPr>
          <w:rFonts w:hint="eastAsia"/>
          <w:sz w:val="28"/>
        </w:rPr>
        <w:t>1.</w:t>
      </w:r>
      <w:r>
        <w:rPr>
          <w:rFonts w:hint="eastAsia"/>
          <w:sz w:val="28"/>
        </w:rPr>
        <w:t>已注册用户</w:t>
      </w:r>
    </w:p>
    <w:p w:rsidR="00DE75D6" w:rsidRDefault="00DE75D6" w:rsidP="00DE75D6">
      <w:pPr>
        <w:spacing w:line="276" w:lineRule="auto"/>
        <w:ind w:firstLineChars="200" w:firstLine="560"/>
        <w:rPr>
          <w:sz w:val="28"/>
        </w:rPr>
      </w:pPr>
      <w:r>
        <w:rPr>
          <w:rFonts w:hint="eastAsia"/>
          <w:sz w:val="28"/>
        </w:rPr>
        <w:t>已有长三角优质资源网账号的用户可以直接登录平台，进入平台后可以到个人中心修改密码。如果忘记密码可以联系技术人员进行密码重置。</w:t>
      </w:r>
    </w:p>
    <w:p w:rsidR="00DE75D6" w:rsidRDefault="00DE75D6" w:rsidP="00DE75D6">
      <w:pPr>
        <w:spacing w:line="276" w:lineRule="auto"/>
        <w:ind w:firstLineChars="200" w:firstLine="560"/>
        <w:rPr>
          <w:sz w:val="28"/>
        </w:rPr>
      </w:pPr>
      <w:r>
        <w:rPr>
          <w:rFonts w:hint="eastAsia"/>
          <w:sz w:val="28"/>
        </w:rPr>
        <w:t>2.</w:t>
      </w:r>
      <w:r>
        <w:rPr>
          <w:rFonts w:hint="eastAsia"/>
          <w:sz w:val="28"/>
        </w:rPr>
        <w:t>新用户注册</w:t>
      </w:r>
    </w:p>
    <w:p w:rsidR="00DE75D6" w:rsidRDefault="00DE75D6" w:rsidP="00DE75D6">
      <w:pPr>
        <w:spacing w:line="276" w:lineRule="auto"/>
        <w:ind w:firstLineChars="200" w:firstLine="560"/>
        <w:rPr>
          <w:sz w:val="28"/>
        </w:rPr>
      </w:pPr>
      <w:r>
        <w:rPr>
          <w:rFonts w:hint="eastAsia"/>
          <w:sz w:val="28"/>
        </w:rPr>
        <w:t>可点击网站左上角“用户注册”或网页上“用户注册”，注册新用户。</w:t>
      </w:r>
    </w:p>
    <w:p w:rsidR="00DE75D6" w:rsidRDefault="00DE75D6" w:rsidP="00DE75D6">
      <w:pPr>
        <w:pStyle w:val="1"/>
        <w:spacing w:line="276" w:lineRule="auto"/>
        <w:ind w:firstLineChars="0" w:firstLine="0"/>
        <w:rPr>
          <w:sz w:val="28"/>
        </w:rPr>
      </w:pPr>
      <w:r>
        <w:rPr>
          <w:noProof/>
          <w:sz w:val="28"/>
        </w:rPr>
        <w:drawing>
          <wp:inline distT="0" distB="0" distL="114300" distR="114300" wp14:anchorId="4ECF9A25" wp14:editId="0D595BA1">
            <wp:extent cx="5236210" cy="984885"/>
            <wp:effectExtent l="0" t="0" r="2540" b="571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36210" cy="9848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DE75D6" w:rsidRDefault="00DE75D6" w:rsidP="00DE75D6">
      <w:pPr>
        <w:pStyle w:val="1"/>
        <w:spacing w:line="276" w:lineRule="auto"/>
        <w:ind w:firstLineChars="0" w:firstLine="0"/>
        <w:jc w:val="center"/>
        <w:rPr>
          <w:sz w:val="28"/>
        </w:rPr>
      </w:pPr>
      <w:r>
        <w:rPr>
          <w:noProof/>
          <w:sz w:val="28"/>
        </w:rPr>
        <w:drawing>
          <wp:inline distT="0" distB="0" distL="114300" distR="114300" wp14:anchorId="49163A10" wp14:editId="74BE5BC4">
            <wp:extent cx="2338070" cy="1867535"/>
            <wp:effectExtent l="0" t="0" r="5080" b="1841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38070" cy="18675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DE75D6" w:rsidRDefault="00DE75D6" w:rsidP="00DE75D6">
      <w:pPr>
        <w:pStyle w:val="1"/>
        <w:spacing w:line="276" w:lineRule="auto"/>
        <w:ind w:firstLineChars="202" w:firstLine="566"/>
        <w:rPr>
          <w:sz w:val="28"/>
        </w:rPr>
      </w:pPr>
      <w:r>
        <w:rPr>
          <w:rFonts w:hint="eastAsia"/>
          <w:sz w:val="28"/>
        </w:rPr>
        <w:t>点击后弹出注册信息，请填写信息，最后点击“提交”。</w:t>
      </w:r>
    </w:p>
    <w:p w:rsidR="00DE75D6" w:rsidRDefault="00DE75D6" w:rsidP="00DE75D6">
      <w:pPr>
        <w:pStyle w:val="1"/>
        <w:spacing w:line="276" w:lineRule="auto"/>
        <w:ind w:firstLineChars="202" w:firstLine="568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用户注册信息填写说明：</w:t>
      </w:r>
    </w:p>
    <w:p w:rsidR="00DE75D6" w:rsidRDefault="00DE75D6" w:rsidP="00DE75D6">
      <w:pPr>
        <w:pStyle w:val="1"/>
        <w:numPr>
          <w:ilvl w:val="0"/>
          <w:numId w:val="2"/>
        </w:numPr>
        <w:spacing w:line="276" w:lineRule="auto"/>
        <w:ind w:firstLineChars="202" w:firstLine="566"/>
        <w:rPr>
          <w:sz w:val="28"/>
        </w:rPr>
      </w:pPr>
      <w:r>
        <w:rPr>
          <w:rFonts w:hint="eastAsia"/>
          <w:sz w:val="28"/>
        </w:rPr>
        <w:lastRenderedPageBreak/>
        <w:t>登录名称必须是英文，大小写不限，长度不小于</w:t>
      </w:r>
      <w:r>
        <w:rPr>
          <w:rFonts w:hint="eastAsia"/>
          <w:sz w:val="28"/>
        </w:rPr>
        <w:t>6</w:t>
      </w:r>
      <w:r>
        <w:rPr>
          <w:rFonts w:hint="eastAsia"/>
          <w:sz w:val="28"/>
        </w:rPr>
        <w:t>个字母。</w:t>
      </w:r>
    </w:p>
    <w:p w:rsidR="00DE75D6" w:rsidRDefault="00DE75D6" w:rsidP="00DE75D6">
      <w:pPr>
        <w:pStyle w:val="1"/>
        <w:numPr>
          <w:ilvl w:val="0"/>
          <w:numId w:val="2"/>
        </w:numPr>
        <w:spacing w:line="276" w:lineRule="auto"/>
        <w:ind w:firstLineChars="202" w:firstLine="566"/>
        <w:rPr>
          <w:sz w:val="28"/>
        </w:rPr>
      </w:pPr>
      <w:r>
        <w:rPr>
          <w:rFonts w:hint="eastAsia"/>
          <w:sz w:val="28"/>
        </w:rPr>
        <w:t>密码不限。</w:t>
      </w:r>
    </w:p>
    <w:p w:rsidR="00DE75D6" w:rsidRDefault="00DE75D6" w:rsidP="00DE75D6">
      <w:pPr>
        <w:pStyle w:val="1"/>
        <w:numPr>
          <w:ilvl w:val="0"/>
          <w:numId w:val="2"/>
        </w:numPr>
        <w:spacing w:line="276" w:lineRule="auto"/>
        <w:ind w:firstLineChars="202" w:firstLine="566"/>
        <w:rPr>
          <w:sz w:val="28"/>
        </w:rPr>
      </w:pPr>
      <w:r>
        <w:rPr>
          <w:rFonts w:hint="eastAsia"/>
          <w:sz w:val="28"/>
        </w:rPr>
        <w:t>必须填写省市、地区、学校、电子邮箱、真实姓名。</w:t>
      </w:r>
    </w:p>
    <w:p w:rsidR="00DE75D6" w:rsidRDefault="00DE75D6" w:rsidP="00DE75D6">
      <w:pPr>
        <w:pStyle w:val="1"/>
        <w:spacing w:line="276" w:lineRule="auto"/>
        <w:ind w:firstLineChars="0" w:firstLine="0"/>
        <w:jc w:val="center"/>
        <w:rPr>
          <w:sz w:val="28"/>
        </w:rPr>
      </w:pPr>
      <w:r>
        <w:rPr>
          <w:noProof/>
          <w:sz w:val="28"/>
        </w:rPr>
        <w:drawing>
          <wp:inline distT="0" distB="0" distL="114300" distR="114300" wp14:anchorId="18E9DCA2" wp14:editId="5EC1F550">
            <wp:extent cx="3130550" cy="3285490"/>
            <wp:effectExtent l="0" t="0" r="12700" b="1016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30550" cy="32854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DE75D6" w:rsidRDefault="00DE75D6" w:rsidP="00DE75D6">
      <w:pPr>
        <w:pStyle w:val="1"/>
        <w:numPr>
          <w:ilvl w:val="0"/>
          <w:numId w:val="1"/>
        </w:numPr>
        <w:spacing w:line="276" w:lineRule="auto"/>
        <w:ind w:firstLineChars="0"/>
        <w:outlineLvl w:val="1"/>
        <w:rPr>
          <w:b/>
          <w:sz w:val="28"/>
        </w:rPr>
      </w:pPr>
      <w:r>
        <w:rPr>
          <w:rFonts w:hint="eastAsia"/>
          <w:b/>
          <w:sz w:val="28"/>
        </w:rPr>
        <w:t>个人中心</w:t>
      </w:r>
    </w:p>
    <w:p w:rsidR="00DE75D6" w:rsidRDefault="00DE75D6" w:rsidP="00DE75D6">
      <w:pPr>
        <w:spacing w:line="276" w:lineRule="auto"/>
        <w:ind w:firstLineChars="200" w:firstLine="560"/>
        <w:rPr>
          <w:sz w:val="28"/>
        </w:rPr>
      </w:pPr>
      <w:r>
        <w:rPr>
          <w:rFonts w:hint="eastAsia"/>
          <w:sz w:val="28"/>
        </w:rPr>
        <w:t>点击网站左上角的“进入我的个人中心”或网页上账号信息栏“进入我的个人中心”，中心可查看了解网站公告、个人信息、自己上传的作品、自己评论他人的作品、自己收藏他人的作品和</w:t>
      </w:r>
      <w:proofErr w:type="gramStart"/>
      <w:r>
        <w:rPr>
          <w:rFonts w:hint="eastAsia"/>
          <w:sz w:val="28"/>
        </w:rPr>
        <w:t>自己点赞他人</w:t>
      </w:r>
      <w:proofErr w:type="gramEnd"/>
      <w:r>
        <w:rPr>
          <w:rFonts w:hint="eastAsia"/>
          <w:sz w:val="28"/>
        </w:rPr>
        <w:t>的作品，以及自己的上网轨迹（登录次数、收藏次数、下载次数和评论次数），同时可以修改个人信息和密码。</w:t>
      </w:r>
    </w:p>
    <w:p w:rsidR="00DE75D6" w:rsidRDefault="00DE75D6" w:rsidP="00DE75D6">
      <w:pPr>
        <w:spacing w:line="276" w:lineRule="auto"/>
        <w:rPr>
          <w:sz w:val="28"/>
        </w:rPr>
      </w:pPr>
      <w:r>
        <w:rPr>
          <w:noProof/>
          <w:sz w:val="28"/>
        </w:rPr>
        <w:drawing>
          <wp:inline distT="0" distB="0" distL="114300" distR="114300" wp14:anchorId="02756714" wp14:editId="6D00260E">
            <wp:extent cx="5267325" cy="166370"/>
            <wp:effectExtent l="0" t="0" r="9525" b="5080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663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DE75D6" w:rsidRDefault="00DE75D6" w:rsidP="00DE75D6">
      <w:pPr>
        <w:spacing w:line="276" w:lineRule="auto"/>
        <w:ind w:firstLineChars="200" w:firstLine="420"/>
        <w:jc w:val="center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382B2DEC" wp14:editId="6B8D7F1D">
            <wp:extent cx="2466340" cy="162814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66667" cy="16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75D6" w:rsidRDefault="00DE75D6" w:rsidP="00DE75D6">
      <w:pPr>
        <w:pStyle w:val="1"/>
        <w:spacing w:line="276" w:lineRule="auto"/>
        <w:ind w:firstLineChars="0" w:firstLine="0"/>
        <w:rPr>
          <w:b/>
          <w:sz w:val="28"/>
        </w:rPr>
      </w:pPr>
      <w:r>
        <w:rPr>
          <w:noProof/>
          <w:sz w:val="28"/>
        </w:rPr>
        <w:drawing>
          <wp:inline distT="0" distB="0" distL="114300" distR="114300" wp14:anchorId="2A4E36D8" wp14:editId="159AC71A">
            <wp:extent cx="5264150" cy="2613025"/>
            <wp:effectExtent l="0" t="0" r="12700" b="1587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613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DE75D6" w:rsidRDefault="00DE75D6" w:rsidP="00DE75D6">
      <w:pPr>
        <w:pStyle w:val="1"/>
        <w:numPr>
          <w:ilvl w:val="0"/>
          <w:numId w:val="1"/>
        </w:numPr>
        <w:spacing w:line="276" w:lineRule="auto"/>
        <w:ind w:firstLineChars="0"/>
        <w:outlineLvl w:val="1"/>
        <w:rPr>
          <w:b/>
          <w:sz w:val="28"/>
        </w:rPr>
      </w:pPr>
      <w:r>
        <w:rPr>
          <w:rFonts w:hint="eastAsia"/>
          <w:b/>
          <w:sz w:val="28"/>
        </w:rPr>
        <w:t>作品上传</w:t>
      </w:r>
    </w:p>
    <w:p w:rsidR="00DE75D6" w:rsidRDefault="00DE75D6" w:rsidP="00DE75D6">
      <w:pPr>
        <w:spacing w:line="276" w:lineRule="auto"/>
        <w:ind w:firstLineChars="200" w:firstLine="560"/>
        <w:rPr>
          <w:sz w:val="28"/>
        </w:rPr>
      </w:pPr>
      <w:r>
        <w:rPr>
          <w:rFonts w:hint="eastAsia"/>
          <w:sz w:val="28"/>
        </w:rPr>
        <w:t>在网页上直接点击“我要上传”或在个人中心上点击“作品上传”，按要求填写信息，最后点击“确认上传”。</w:t>
      </w:r>
    </w:p>
    <w:p w:rsidR="00DE75D6" w:rsidRDefault="00DE75D6" w:rsidP="00DE75D6">
      <w:pPr>
        <w:spacing w:line="276" w:lineRule="auto"/>
        <w:rPr>
          <w:b/>
          <w:sz w:val="28"/>
        </w:rPr>
      </w:pPr>
      <w:r>
        <w:rPr>
          <w:noProof/>
          <w:sz w:val="28"/>
        </w:rPr>
        <w:drawing>
          <wp:inline distT="0" distB="0" distL="114300" distR="114300" wp14:anchorId="27CC464A" wp14:editId="62B15222">
            <wp:extent cx="2828290" cy="733425"/>
            <wp:effectExtent l="0" t="0" r="10160" b="9525"/>
            <wp:docPr id="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2829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</w:rPr>
        <w:drawing>
          <wp:inline distT="0" distB="0" distL="114300" distR="114300" wp14:anchorId="47A8C69B" wp14:editId="30D8037F">
            <wp:extent cx="892810" cy="2133600"/>
            <wp:effectExtent l="0" t="0" r="2540" b="0"/>
            <wp:docPr id="1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rcRect l="9640" t="3783" r="2523" b="9015"/>
                    <a:stretch>
                      <a:fillRect/>
                    </a:stretch>
                  </pic:blipFill>
                  <pic:spPr>
                    <a:xfrm>
                      <a:off x="0" y="0"/>
                      <a:ext cx="89281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DE75D6" w:rsidRDefault="00DE75D6" w:rsidP="00DE75D6">
      <w:pPr>
        <w:spacing w:line="276" w:lineRule="auto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作品填写说明（</w:t>
      </w:r>
      <w:r>
        <w:rPr>
          <w:rFonts w:hint="eastAsia"/>
          <w:b/>
          <w:bCs/>
          <w:color w:val="FF0000"/>
          <w:sz w:val="28"/>
        </w:rPr>
        <w:t>红</w:t>
      </w:r>
      <w:r>
        <w:rPr>
          <w:rFonts w:hint="eastAsia"/>
          <w:b/>
          <w:bCs/>
          <w:color w:val="FF0000"/>
          <w:sz w:val="28"/>
        </w:rPr>
        <w:t>*</w:t>
      </w:r>
      <w:r>
        <w:rPr>
          <w:rFonts w:hint="eastAsia"/>
          <w:b/>
          <w:bCs/>
          <w:color w:val="FF0000"/>
          <w:sz w:val="28"/>
        </w:rPr>
        <w:t>为必填</w:t>
      </w:r>
      <w:r>
        <w:rPr>
          <w:rFonts w:hint="eastAsia"/>
          <w:b/>
          <w:bCs/>
          <w:sz w:val="28"/>
        </w:rPr>
        <w:t>）</w:t>
      </w:r>
    </w:p>
    <w:p w:rsidR="00DE75D6" w:rsidRDefault="00DE75D6" w:rsidP="00DE75D6">
      <w:pPr>
        <w:numPr>
          <w:ilvl w:val="0"/>
          <w:numId w:val="3"/>
        </w:numPr>
        <w:spacing w:line="276" w:lineRule="auto"/>
        <w:rPr>
          <w:sz w:val="28"/>
        </w:rPr>
      </w:pPr>
      <w:proofErr w:type="gramStart"/>
      <w:r>
        <w:rPr>
          <w:rFonts w:hint="eastAsia"/>
          <w:sz w:val="28"/>
        </w:rPr>
        <w:t>微课简介</w:t>
      </w:r>
      <w:proofErr w:type="gramEnd"/>
      <w:r>
        <w:rPr>
          <w:rFonts w:hint="eastAsia"/>
          <w:sz w:val="28"/>
        </w:rPr>
        <w:t>不能超过</w:t>
      </w:r>
      <w:r>
        <w:rPr>
          <w:rFonts w:hint="eastAsia"/>
          <w:sz w:val="28"/>
        </w:rPr>
        <w:t>150</w:t>
      </w:r>
      <w:r>
        <w:rPr>
          <w:rFonts w:hint="eastAsia"/>
          <w:sz w:val="28"/>
        </w:rPr>
        <w:t>个字。</w:t>
      </w:r>
    </w:p>
    <w:p w:rsidR="00DE75D6" w:rsidRDefault="00DE75D6" w:rsidP="00DE75D6">
      <w:pPr>
        <w:numPr>
          <w:ilvl w:val="0"/>
          <w:numId w:val="3"/>
        </w:numPr>
        <w:spacing w:line="276" w:lineRule="auto"/>
        <w:rPr>
          <w:sz w:val="28"/>
        </w:rPr>
      </w:pPr>
      <w:proofErr w:type="gramStart"/>
      <w:r>
        <w:rPr>
          <w:rFonts w:hint="eastAsia"/>
          <w:sz w:val="28"/>
        </w:rPr>
        <w:lastRenderedPageBreak/>
        <w:t>微课是</w:t>
      </w:r>
      <w:proofErr w:type="gramEnd"/>
      <w:r>
        <w:rPr>
          <w:rFonts w:hint="eastAsia"/>
          <w:sz w:val="28"/>
        </w:rPr>
        <w:t>单节课。</w:t>
      </w:r>
    </w:p>
    <w:p w:rsidR="00DE75D6" w:rsidRDefault="00DE75D6" w:rsidP="00DE75D6">
      <w:pPr>
        <w:numPr>
          <w:ilvl w:val="0"/>
          <w:numId w:val="3"/>
        </w:numPr>
        <w:spacing w:line="276" w:lineRule="auto"/>
        <w:rPr>
          <w:sz w:val="28"/>
        </w:rPr>
      </w:pPr>
      <w:r>
        <w:rPr>
          <w:rFonts w:hint="eastAsia"/>
          <w:sz w:val="28"/>
        </w:rPr>
        <w:t>微课程是有多个有关联</w:t>
      </w:r>
      <w:proofErr w:type="gramStart"/>
      <w:r>
        <w:rPr>
          <w:rFonts w:hint="eastAsia"/>
          <w:sz w:val="28"/>
        </w:rPr>
        <w:t>的微课集合</w:t>
      </w:r>
      <w:proofErr w:type="gramEnd"/>
      <w:r>
        <w:rPr>
          <w:rFonts w:hint="eastAsia"/>
          <w:sz w:val="28"/>
        </w:rPr>
        <w:t>而成的一系列课程。</w:t>
      </w:r>
    </w:p>
    <w:p w:rsidR="00DE75D6" w:rsidRDefault="00DE75D6" w:rsidP="00DE75D6">
      <w:pPr>
        <w:numPr>
          <w:ilvl w:val="0"/>
          <w:numId w:val="3"/>
        </w:numPr>
        <w:spacing w:line="276" w:lineRule="auto"/>
        <w:rPr>
          <w:sz w:val="28"/>
        </w:rPr>
      </w:pPr>
      <w:r>
        <w:rPr>
          <w:rFonts w:hint="eastAsia"/>
          <w:sz w:val="28"/>
        </w:rPr>
        <w:t>视频文件必须是</w:t>
      </w:r>
      <w:r>
        <w:rPr>
          <w:rFonts w:hint="eastAsia"/>
          <w:sz w:val="28"/>
        </w:rPr>
        <w:t>MP4</w:t>
      </w:r>
      <w:r>
        <w:rPr>
          <w:rFonts w:hint="eastAsia"/>
          <w:sz w:val="28"/>
        </w:rPr>
        <w:t>格式，时长不超过</w:t>
      </w:r>
      <w:r>
        <w:rPr>
          <w:rFonts w:hint="eastAsia"/>
          <w:sz w:val="28"/>
        </w:rPr>
        <w:t>10</w:t>
      </w:r>
      <w:r>
        <w:rPr>
          <w:rFonts w:hint="eastAsia"/>
          <w:sz w:val="28"/>
        </w:rPr>
        <w:t>分钟，大小不超过</w:t>
      </w:r>
      <w:r>
        <w:rPr>
          <w:rFonts w:hint="eastAsia"/>
          <w:sz w:val="28"/>
        </w:rPr>
        <w:t>100M</w:t>
      </w:r>
      <w:r>
        <w:rPr>
          <w:rFonts w:hint="eastAsia"/>
          <w:sz w:val="28"/>
        </w:rPr>
        <w:t>。</w:t>
      </w:r>
    </w:p>
    <w:p w:rsidR="00DE75D6" w:rsidRDefault="00DE75D6" w:rsidP="00DE75D6">
      <w:pPr>
        <w:numPr>
          <w:ilvl w:val="0"/>
          <w:numId w:val="3"/>
        </w:numPr>
        <w:spacing w:line="276" w:lineRule="auto"/>
        <w:rPr>
          <w:sz w:val="28"/>
        </w:rPr>
      </w:pPr>
      <w:r>
        <w:rPr>
          <w:rFonts w:hint="eastAsia"/>
          <w:sz w:val="28"/>
        </w:rPr>
        <w:t>教学文件必须是</w:t>
      </w:r>
      <w:r>
        <w:rPr>
          <w:rFonts w:hint="eastAsia"/>
          <w:sz w:val="28"/>
        </w:rPr>
        <w:t>DOC</w:t>
      </w:r>
      <w:r>
        <w:rPr>
          <w:rFonts w:hint="eastAsia"/>
          <w:sz w:val="28"/>
        </w:rPr>
        <w:t>格式。</w:t>
      </w:r>
    </w:p>
    <w:p w:rsidR="00DE75D6" w:rsidRDefault="00DE75D6" w:rsidP="00DE75D6">
      <w:pPr>
        <w:spacing w:line="276" w:lineRule="auto"/>
        <w:rPr>
          <w:sz w:val="28"/>
        </w:rPr>
      </w:pPr>
      <w:r>
        <w:rPr>
          <w:noProof/>
          <w:sz w:val="28"/>
        </w:rPr>
        <w:drawing>
          <wp:inline distT="0" distB="0" distL="114300" distR="114300" wp14:anchorId="777256AE" wp14:editId="787451DC">
            <wp:extent cx="5272405" cy="4908550"/>
            <wp:effectExtent l="0" t="0" r="4445" b="635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908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DE75D6" w:rsidRDefault="00DE75D6" w:rsidP="00DE75D6">
      <w:pPr>
        <w:spacing w:line="276" w:lineRule="auto"/>
        <w:rPr>
          <w:sz w:val="28"/>
        </w:rPr>
      </w:pPr>
      <w:r>
        <w:rPr>
          <w:noProof/>
          <w:sz w:val="28"/>
        </w:rPr>
        <w:lastRenderedPageBreak/>
        <w:drawing>
          <wp:inline distT="0" distB="0" distL="114300" distR="114300" wp14:anchorId="247ECDA7" wp14:editId="2FA4328C">
            <wp:extent cx="5267960" cy="4981575"/>
            <wp:effectExtent l="0" t="0" r="889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981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DE75D6" w:rsidRDefault="00DE75D6" w:rsidP="00DE75D6">
      <w:pPr>
        <w:pStyle w:val="1"/>
        <w:widowControl/>
        <w:numPr>
          <w:ilvl w:val="0"/>
          <w:numId w:val="1"/>
        </w:numPr>
        <w:spacing w:line="276" w:lineRule="auto"/>
        <w:ind w:firstLineChars="0"/>
        <w:jc w:val="left"/>
        <w:outlineLvl w:val="1"/>
        <w:rPr>
          <w:b/>
          <w:sz w:val="28"/>
        </w:rPr>
      </w:pPr>
      <w:bookmarkStart w:id="0" w:name="_Toc523230733"/>
      <w:r>
        <w:rPr>
          <w:rFonts w:hint="eastAsia"/>
          <w:b/>
          <w:sz w:val="28"/>
        </w:rPr>
        <w:t>退出系统登录</w:t>
      </w:r>
      <w:bookmarkEnd w:id="0"/>
    </w:p>
    <w:p w:rsidR="00DE75D6" w:rsidRDefault="00DE75D6" w:rsidP="00DE75D6">
      <w:pPr>
        <w:spacing w:line="276" w:lineRule="auto"/>
        <w:ind w:firstLineChars="200" w:firstLine="560"/>
        <w:rPr>
          <w:sz w:val="28"/>
        </w:rPr>
      </w:pPr>
      <w:r>
        <w:rPr>
          <w:rFonts w:hint="eastAsia"/>
          <w:sz w:val="28"/>
        </w:rPr>
        <w:t>点击网站左上角的“退出我的登录”或网页上账号信息栏“退出我的登录”。</w:t>
      </w:r>
    </w:p>
    <w:p w:rsidR="00DE75D6" w:rsidRDefault="00DE75D6" w:rsidP="00DE75D6">
      <w:r>
        <w:rPr>
          <w:noProof/>
        </w:rPr>
        <w:drawing>
          <wp:inline distT="0" distB="0" distL="114300" distR="114300" wp14:anchorId="500F37F4" wp14:editId="72E26301">
            <wp:extent cx="5267325" cy="166370"/>
            <wp:effectExtent l="0" t="0" r="9525" b="5080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663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DE75D6" w:rsidRDefault="00DE75D6" w:rsidP="00DE75D6">
      <w:pPr>
        <w:ind w:firstLineChars="200" w:firstLine="420"/>
        <w:jc w:val="center"/>
      </w:pPr>
      <w:r>
        <w:rPr>
          <w:noProof/>
        </w:rPr>
        <w:drawing>
          <wp:inline distT="0" distB="0" distL="0" distR="0" wp14:anchorId="15336322" wp14:editId="6F6ED841">
            <wp:extent cx="2466340" cy="162814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66667" cy="16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75D6" w:rsidRDefault="00DE75D6" w:rsidP="00DE75D6">
      <w:pPr>
        <w:ind w:firstLineChars="200" w:firstLine="420"/>
        <w:jc w:val="center"/>
      </w:pPr>
    </w:p>
    <w:p w:rsidR="00DE75D6" w:rsidRDefault="00DE75D6" w:rsidP="00DE75D6">
      <w:pPr>
        <w:ind w:firstLineChars="200" w:firstLine="420"/>
        <w:jc w:val="center"/>
      </w:pPr>
    </w:p>
    <w:p w:rsidR="006804CC" w:rsidRDefault="006804CC">
      <w:bookmarkStart w:id="1" w:name="_GoBack"/>
      <w:bookmarkEnd w:id="1"/>
    </w:p>
    <w:sectPr w:rsidR="006804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654" w:rsidRDefault="00893654" w:rsidP="00DE75D6">
      <w:r>
        <w:separator/>
      </w:r>
    </w:p>
  </w:endnote>
  <w:endnote w:type="continuationSeparator" w:id="0">
    <w:p w:rsidR="00893654" w:rsidRDefault="00893654" w:rsidP="00DE7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654" w:rsidRDefault="00893654" w:rsidP="00DE75D6">
      <w:r>
        <w:separator/>
      </w:r>
    </w:p>
  </w:footnote>
  <w:footnote w:type="continuationSeparator" w:id="0">
    <w:p w:rsidR="00893654" w:rsidRDefault="00893654" w:rsidP="00DE75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D3C49"/>
    <w:multiLevelType w:val="singleLevel"/>
    <w:tmpl w:val="051D3C49"/>
    <w:lvl w:ilvl="0">
      <w:start w:val="1"/>
      <w:numFmt w:val="decimal"/>
      <w:suff w:val="nothing"/>
      <w:lvlText w:val="%1）"/>
      <w:lvlJc w:val="left"/>
    </w:lvl>
  </w:abstractNum>
  <w:abstractNum w:abstractNumId="1">
    <w:nsid w:val="23EC5E85"/>
    <w:multiLevelType w:val="multilevel"/>
    <w:tmpl w:val="23EC5E85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98BBEEF"/>
    <w:multiLevelType w:val="singleLevel"/>
    <w:tmpl w:val="798BBEEF"/>
    <w:lvl w:ilvl="0">
      <w:start w:val="1"/>
      <w:numFmt w:val="decimal"/>
      <w:suff w:val="nothing"/>
      <w:lvlText w:val="%1）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E99"/>
    <w:rsid w:val="00510E99"/>
    <w:rsid w:val="006804CC"/>
    <w:rsid w:val="00893654"/>
    <w:rsid w:val="00DE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5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E75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75D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E75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E75D6"/>
    <w:rPr>
      <w:sz w:val="18"/>
      <w:szCs w:val="18"/>
    </w:rPr>
  </w:style>
  <w:style w:type="character" w:styleId="a5">
    <w:name w:val="Hyperlink"/>
    <w:basedOn w:val="a0"/>
    <w:uiPriority w:val="99"/>
    <w:unhideWhenUsed/>
    <w:qFormat/>
    <w:rsid w:val="00DE75D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E75D6"/>
    <w:pPr>
      <w:ind w:firstLineChars="200" w:firstLine="420"/>
    </w:pPr>
  </w:style>
  <w:style w:type="paragraph" w:customStyle="1" w:styleId="1">
    <w:name w:val="列出段落1"/>
    <w:basedOn w:val="a"/>
    <w:link w:val="Char1"/>
    <w:uiPriority w:val="34"/>
    <w:qFormat/>
    <w:rsid w:val="00DE75D6"/>
    <w:pPr>
      <w:ind w:firstLineChars="200" w:firstLine="420"/>
    </w:pPr>
    <w:rPr>
      <w:rFonts w:ascii="Times New Roman" w:eastAsia="宋体" w:hAnsi="Times New Roman" w:cs="Times New Roman"/>
      <w:szCs w:val="20"/>
    </w:rPr>
  </w:style>
  <w:style w:type="character" w:customStyle="1" w:styleId="Char1">
    <w:name w:val="列出段落 Char"/>
    <w:link w:val="1"/>
    <w:uiPriority w:val="34"/>
    <w:qFormat/>
    <w:rsid w:val="00DE75D6"/>
    <w:rPr>
      <w:rFonts w:ascii="Times New Roman" w:eastAsia="宋体" w:hAnsi="Times New Roman" w:cs="Times New Roman"/>
      <w:szCs w:val="20"/>
    </w:rPr>
  </w:style>
  <w:style w:type="paragraph" w:styleId="a7">
    <w:name w:val="Balloon Text"/>
    <w:basedOn w:val="a"/>
    <w:link w:val="Char2"/>
    <w:uiPriority w:val="99"/>
    <w:semiHidden/>
    <w:unhideWhenUsed/>
    <w:rsid w:val="00DE75D6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DE75D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5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E75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75D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E75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E75D6"/>
    <w:rPr>
      <w:sz w:val="18"/>
      <w:szCs w:val="18"/>
    </w:rPr>
  </w:style>
  <w:style w:type="character" w:styleId="a5">
    <w:name w:val="Hyperlink"/>
    <w:basedOn w:val="a0"/>
    <w:uiPriority w:val="99"/>
    <w:unhideWhenUsed/>
    <w:qFormat/>
    <w:rsid w:val="00DE75D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E75D6"/>
    <w:pPr>
      <w:ind w:firstLineChars="200" w:firstLine="420"/>
    </w:pPr>
  </w:style>
  <w:style w:type="paragraph" w:customStyle="1" w:styleId="1">
    <w:name w:val="列出段落1"/>
    <w:basedOn w:val="a"/>
    <w:link w:val="Char1"/>
    <w:uiPriority w:val="34"/>
    <w:qFormat/>
    <w:rsid w:val="00DE75D6"/>
    <w:pPr>
      <w:ind w:firstLineChars="200" w:firstLine="420"/>
    </w:pPr>
    <w:rPr>
      <w:rFonts w:ascii="Times New Roman" w:eastAsia="宋体" w:hAnsi="Times New Roman" w:cs="Times New Roman"/>
      <w:szCs w:val="20"/>
    </w:rPr>
  </w:style>
  <w:style w:type="character" w:customStyle="1" w:styleId="Char1">
    <w:name w:val="列出段落 Char"/>
    <w:link w:val="1"/>
    <w:uiPriority w:val="34"/>
    <w:qFormat/>
    <w:rsid w:val="00DE75D6"/>
    <w:rPr>
      <w:rFonts w:ascii="Times New Roman" w:eastAsia="宋体" w:hAnsi="Times New Roman" w:cs="Times New Roman"/>
      <w:szCs w:val="20"/>
    </w:rPr>
  </w:style>
  <w:style w:type="paragraph" w:styleId="a7">
    <w:name w:val="Balloon Text"/>
    <w:basedOn w:val="a"/>
    <w:link w:val="Char2"/>
    <w:uiPriority w:val="99"/>
    <w:semiHidden/>
    <w:unhideWhenUsed/>
    <w:rsid w:val="00DE75D6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DE75D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ike.yrdedu.cn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</dc:creator>
  <cp:keywords/>
  <dc:description/>
  <cp:lastModifiedBy>kk</cp:lastModifiedBy>
  <cp:revision>2</cp:revision>
  <dcterms:created xsi:type="dcterms:W3CDTF">2018-11-01T04:18:00Z</dcterms:created>
  <dcterms:modified xsi:type="dcterms:W3CDTF">2018-11-01T04:19:00Z</dcterms:modified>
</cp:coreProperties>
</file>