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053FD" w14:textId="674126F7" w:rsidR="001A02CE" w:rsidRPr="00F013E2" w:rsidRDefault="001A02CE" w:rsidP="00424815">
      <w:pPr>
        <w:spacing w:line="360" w:lineRule="auto"/>
        <w:contextualSpacing/>
        <w:mirrorIndents/>
        <w:jc w:val="center"/>
        <w:rPr>
          <w:rFonts w:ascii="黑体" w:eastAsia="黑体" w:hAnsi="黑体"/>
          <w:b/>
          <w:bCs/>
          <w:sz w:val="32"/>
          <w:szCs w:val="32"/>
        </w:rPr>
      </w:pPr>
      <w:bookmarkStart w:id="0" w:name="_Hlk55810661"/>
      <w:r w:rsidRPr="00F013E2">
        <w:rPr>
          <w:rFonts w:ascii="黑体" w:eastAsia="黑体" w:hAnsi="黑体" w:cs="华文中宋" w:hint="eastAsia"/>
          <w:b/>
          <w:bCs/>
          <w:sz w:val="32"/>
          <w:szCs w:val="32"/>
        </w:rPr>
        <w:t>浦东新区幼儿园研修组织领衔人能力提升</w:t>
      </w:r>
      <w:r w:rsidR="00B46D1C">
        <w:rPr>
          <w:rFonts w:ascii="黑体" w:eastAsia="黑体" w:hAnsi="黑体" w:cs="华文中宋"/>
          <w:b/>
          <w:bCs/>
          <w:sz w:val="32"/>
          <w:szCs w:val="32"/>
        </w:rPr>
        <w:br/>
      </w:r>
      <w:r w:rsidR="00A63B7E">
        <w:rPr>
          <w:rFonts w:ascii="黑体" w:eastAsia="黑体" w:hAnsi="黑体" w:hint="eastAsia"/>
          <w:b/>
          <w:bCs/>
          <w:sz w:val="32"/>
          <w:szCs w:val="32"/>
        </w:rPr>
        <w:t>培训</w:t>
      </w:r>
      <w:r w:rsidR="00B46D1C">
        <w:rPr>
          <w:rFonts w:ascii="黑体" w:eastAsia="黑体" w:hAnsi="黑体" w:hint="eastAsia"/>
          <w:b/>
          <w:bCs/>
          <w:sz w:val="32"/>
          <w:szCs w:val="32"/>
        </w:rPr>
        <w:t>（第一期）</w:t>
      </w:r>
      <w:r w:rsidRPr="00F013E2">
        <w:rPr>
          <w:rFonts w:ascii="黑体" w:eastAsia="黑体" w:hAnsi="黑体" w:hint="eastAsia"/>
          <w:b/>
          <w:bCs/>
          <w:sz w:val="32"/>
          <w:szCs w:val="32"/>
        </w:rPr>
        <w:t>方案</w:t>
      </w:r>
    </w:p>
    <w:bookmarkEnd w:id="0"/>
    <w:p w14:paraId="4126D912" w14:textId="6D54AB22" w:rsidR="001A02CE" w:rsidRPr="00F013E2" w:rsidRDefault="001A02CE" w:rsidP="00424815">
      <w:pPr>
        <w:spacing w:line="360" w:lineRule="auto"/>
        <w:ind w:firstLineChars="200" w:firstLine="480"/>
        <w:contextualSpacing/>
        <w:mirrorIndents/>
        <w:jc w:val="left"/>
        <w:rPr>
          <w:color w:val="000000"/>
          <w:sz w:val="24"/>
          <w:szCs w:val="24"/>
        </w:rPr>
      </w:pPr>
      <w:r w:rsidRPr="00F013E2">
        <w:rPr>
          <w:rFonts w:hint="eastAsia"/>
          <w:color w:val="000000"/>
          <w:sz w:val="24"/>
          <w:szCs w:val="24"/>
        </w:rPr>
        <w:t>为落实《上海市“十三五”中小学、幼儿园、中等职业学校教师培训工作实施意见》中关于“健全和完善校本研修机制”以及《浦东新区“十三五”中小学、幼儿园、中等职业学校教师继续教育实施意见》中关于“加强对研修组织建设内涵和标准研究”等要求，</w:t>
      </w:r>
      <w:r w:rsidR="00F013E2" w:rsidRPr="00F24C63">
        <w:rPr>
          <w:rFonts w:hint="eastAsia"/>
          <w:sz w:val="24"/>
          <w:szCs w:val="24"/>
        </w:rPr>
        <w:t>也为呼应幼儿园长期以来的相关需求，浦东新区将启动幼儿园研修组织领衔人能力提升项目，以探索研修组织领衔人的区域培养模式，遴选和培养一批优秀的研修组织领衔人，辐射全体教师专业发展学校和校本研修学校，</w:t>
      </w:r>
      <w:r w:rsidR="00F013E2">
        <w:rPr>
          <w:rFonts w:hint="eastAsia"/>
          <w:sz w:val="24"/>
          <w:szCs w:val="24"/>
        </w:rPr>
        <w:t>促进</w:t>
      </w:r>
      <w:proofErr w:type="gramStart"/>
      <w:r w:rsidR="00F013E2" w:rsidRPr="00F24C63">
        <w:rPr>
          <w:rFonts w:hint="eastAsia"/>
          <w:sz w:val="24"/>
          <w:szCs w:val="24"/>
        </w:rPr>
        <w:t>区域园本</w:t>
      </w:r>
      <w:proofErr w:type="gramEnd"/>
      <w:r w:rsidR="00F013E2" w:rsidRPr="00F24C63">
        <w:rPr>
          <w:rFonts w:hint="eastAsia"/>
          <w:sz w:val="24"/>
          <w:szCs w:val="24"/>
        </w:rPr>
        <w:t>研修质量</w:t>
      </w:r>
      <w:r w:rsidR="00F013E2">
        <w:rPr>
          <w:rFonts w:hint="eastAsia"/>
          <w:sz w:val="24"/>
          <w:szCs w:val="24"/>
        </w:rPr>
        <w:t>提升。</w:t>
      </w:r>
    </w:p>
    <w:p w14:paraId="56A2958B" w14:textId="3D8DD6E6" w:rsidR="00A63B7E" w:rsidRPr="00A63B7E" w:rsidRDefault="00A63B7E" w:rsidP="00424815">
      <w:pPr>
        <w:spacing w:line="360" w:lineRule="auto"/>
        <w:ind w:firstLineChars="200" w:firstLine="482"/>
        <w:contextualSpacing/>
        <w:mirrorIndents/>
        <w:jc w:val="left"/>
        <w:rPr>
          <w:b/>
          <w:bCs/>
          <w:color w:val="000000"/>
          <w:sz w:val="24"/>
          <w:szCs w:val="24"/>
        </w:rPr>
      </w:pPr>
      <w:r w:rsidRPr="00A63B7E">
        <w:rPr>
          <w:rFonts w:hint="eastAsia"/>
          <w:b/>
          <w:bCs/>
          <w:color w:val="000000"/>
          <w:sz w:val="24"/>
          <w:szCs w:val="24"/>
        </w:rPr>
        <w:t>一、</w:t>
      </w:r>
      <w:r w:rsidR="00752D2C">
        <w:rPr>
          <w:rFonts w:hint="eastAsia"/>
          <w:b/>
          <w:bCs/>
          <w:color w:val="000000"/>
          <w:sz w:val="24"/>
          <w:szCs w:val="24"/>
        </w:rPr>
        <w:t>培训</w:t>
      </w:r>
      <w:r w:rsidRPr="00A63B7E">
        <w:rPr>
          <w:rFonts w:hint="eastAsia"/>
          <w:b/>
          <w:bCs/>
          <w:color w:val="000000"/>
          <w:sz w:val="24"/>
          <w:szCs w:val="24"/>
        </w:rPr>
        <w:t>对象</w:t>
      </w:r>
    </w:p>
    <w:p w14:paraId="3D21BBEA" w14:textId="36327972" w:rsidR="004E5127" w:rsidRDefault="004E5127" w:rsidP="004E5127">
      <w:pPr>
        <w:spacing w:line="440" w:lineRule="exact"/>
        <w:ind w:firstLineChars="200" w:firstLine="480"/>
        <w:rPr>
          <w:sz w:val="24"/>
          <w:szCs w:val="24"/>
        </w:rPr>
      </w:pPr>
      <w:r>
        <w:rPr>
          <w:rFonts w:hint="eastAsia"/>
          <w:sz w:val="24"/>
          <w:szCs w:val="24"/>
        </w:rPr>
        <w:t>实际负责幼儿园某一研修组织的教师，他们</w:t>
      </w:r>
      <w:r w:rsidRPr="00D96396">
        <w:rPr>
          <w:rFonts w:hint="eastAsia"/>
          <w:color w:val="000000"/>
          <w:sz w:val="24"/>
          <w:szCs w:val="24"/>
        </w:rPr>
        <w:t>持续带领一个较为稳定的教师团队，通过设计和组织一系列研修活动，解决教育教学问题</w:t>
      </w:r>
      <w:r>
        <w:rPr>
          <w:rFonts w:hint="eastAsia"/>
          <w:color w:val="000000"/>
          <w:sz w:val="24"/>
          <w:szCs w:val="24"/>
        </w:rPr>
        <w:t>、分享经验</w:t>
      </w:r>
      <w:r w:rsidRPr="00D96396">
        <w:rPr>
          <w:rFonts w:hint="eastAsia"/>
          <w:color w:val="000000"/>
          <w:sz w:val="24"/>
          <w:szCs w:val="24"/>
        </w:rPr>
        <w:t>。</w:t>
      </w:r>
      <w:r>
        <w:rPr>
          <w:rFonts w:hint="eastAsia"/>
          <w:sz w:val="24"/>
          <w:szCs w:val="24"/>
        </w:rPr>
        <w:t>同时符合以下三个条件：</w:t>
      </w:r>
    </w:p>
    <w:p w14:paraId="13403AC4" w14:textId="77777777" w:rsidR="00A63B7E" w:rsidRDefault="00A63B7E" w:rsidP="00424815">
      <w:pPr>
        <w:spacing w:line="360" w:lineRule="auto"/>
        <w:ind w:firstLineChars="200" w:firstLine="480"/>
        <w:contextualSpacing/>
        <w:mirrorIndents/>
        <w:rPr>
          <w:sz w:val="24"/>
          <w:szCs w:val="24"/>
        </w:rPr>
      </w:pPr>
      <w:r>
        <w:rPr>
          <w:rFonts w:hint="eastAsia"/>
          <w:sz w:val="24"/>
          <w:szCs w:val="24"/>
        </w:rPr>
        <w:t>1.</w:t>
      </w:r>
      <w:r>
        <w:rPr>
          <w:sz w:val="24"/>
          <w:szCs w:val="24"/>
        </w:rPr>
        <w:t xml:space="preserve"> </w:t>
      </w:r>
      <w:r>
        <w:rPr>
          <w:rFonts w:hint="eastAsia"/>
          <w:sz w:val="24"/>
          <w:szCs w:val="24"/>
        </w:rPr>
        <w:t>所在幼儿园为</w:t>
      </w:r>
      <w:r w:rsidRPr="00F24C63">
        <w:rPr>
          <w:rFonts w:hint="eastAsia"/>
          <w:sz w:val="24"/>
          <w:szCs w:val="24"/>
        </w:rPr>
        <w:t>教师专业发展学校</w:t>
      </w:r>
      <w:r>
        <w:rPr>
          <w:rFonts w:hint="eastAsia"/>
          <w:sz w:val="24"/>
          <w:szCs w:val="24"/>
        </w:rPr>
        <w:t>或</w:t>
      </w:r>
      <w:r w:rsidRPr="00F24C63">
        <w:rPr>
          <w:rFonts w:hint="eastAsia"/>
          <w:sz w:val="24"/>
          <w:szCs w:val="24"/>
        </w:rPr>
        <w:t>校本研修学校。</w:t>
      </w:r>
    </w:p>
    <w:p w14:paraId="221B27AE" w14:textId="77777777" w:rsidR="00A63B7E" w:rsidRDefault="00A63B7E" w:rsidP="00424815">
      <w:pPr>
        <w:spacing w:line="360" w:lineRule="auto"/>
        <w:ind w:firstLineChars="200" w:firstLine="480"/>
        <w:contextualSpacing/>
        <w:mirrorIndents/>
        <w:rPr>
          <w:sz w:val="24"/>
          <w:szCs w:val="24"/>
        </w:rPr>
      </w:pPr>
      <w:r>
        <w:rPr>
          <w:rFonts w:hint="eastAsia"/>
          <w:sz w:val="24"/>
          <w:szCs w:val="24"/>
        </w:rPr>
        <w:t>2.</w:t>
      </w:r>
      <w:r>
        <w:rPr>
          <w:sz w:val="24"/>
          <w:szCs w:val="24"/>
        </w:rPr>
        <w:t xml:space="preserve"> </w:t>
      </w:r>
      <w:r w:rsidRPr="00F24C63">
        <w:rPr>
          <w:rFonts w:hint="eastAsia"/>
          <w:sz w:val="24"/>
          <w:szCs w:val="24"/>
        </w:rPr>
        <w:t>具备</w:t>
      </w:r>
      <w:r w:rsidRPr="0075061F">
        <w:rPr>
          <w:rFonts w:hint="eastAsia"/>
          <w:sz w:val="24"/>
          <w:szCs w:val="24"/>
        </w:rPr>
        <w:t>3</w:t>
      </w:r>
      <w:r w:rsidRPr="0075061F">
        <w:rPr>
          <w:rFonts w:hint="eastAsia"/>
          <w:sz w:val="24"/>
          <w:szCs w:val="24"/>
        </w:rPr>
        <w:t>年及以上</w:t>
      </w:r>
      <w:r>
        <w:rPr>
          <w:rFonts w:hint="eastAsia"/>
          <w:sz w:val="24"/>
          <w:szCs w:val="24"/>
        </w:rPr>
        <w:t>相关</w:t>
      </w:r>
      <w:r w:rsidRPr="00F24C63">
        <w:rPr>
          <w:rFonts w:hint="eastAsia"/>
          <w:sz w:val="24"/>
          <w:szCs w:val="24"/>
        </w:rPr>
        <w:t>岗位工作经验。</w:t>
      </w:r>
    </w:p>
    <w:p w14:paraId="06CDF3B7" w14:textId="77777777" w:rsidR="00A63B7E" w:rsidRPr="008C731C" w:rsidRDefault="00A63B7E" w:rsidP="00424815">
      <w:pPr>
        <w:spacing w:line="360" w:lineRule="auto"/>
        <w:ind w:firstLineChars="200" w:firstLine="480"/>
        <w:contextualSpacing/>
        <w:mirrorIndents/>
        <w:rPr>
          <w:sz w:val="24"/>
          <w:szCs w:val="24"/>
        </w:rPr>
      </w:pPr>
      <w:r>
        <w:rPr>
          <w:rFonts w:hint="eastAsia"/>
          <w:sz w:val="24"/>
          <w:szCs w:val="24"/>
        </w:rPr>
        <w:t>3.</w:t>
      </w:r>
      <w:r>
        <w:rPr>
          <w:sz w:val="24"/>
          <w:szCs w:val="24"/>
        </w:rPr>
        <w:t xml:space="preserve"> </w:t>
      </w:r>
      <w:r>
        <w:rPr>
          <w:rFonts w:hint="eastAsia"/>
          <w:sz w:val="24"/>
          <w:szCs w:val="24"/>
        </w:rPr>
        <w:t>本人具有较为强烈的发展意愿。</w:t>
      </w:r>
    </w:p>
    <w:p w14:paraId="4E0EE1A8" w14:textId="2224C064" w:rsidR="00592DD6" w:rsidRDefault="00A63B7E" w:rsidP="00424815">
      <w:pPr>
        <w:spacing w:line="360" w:lineRule="auto"/>
        <w:ind w:firstLineChars="200" w:firstLine="482"/>
        <w:contextualSpacing/>
        <w:mirrorIndents/>
        <w:jc w:val="left"/>
        <w:rPr>
          <w:b/>
          <w:bCs/>
          <w:color w:val="000000"/>
          <w:sz w:val="24"/>
          <w:szCs w:val="24"/>
        </w:rPr>
      </w:pPr>
      <w:r w:rsidRPr="00A63B7E">
        <w:rPr>
          <w:rFonts w:hint="eastAsia"/>
          <w:b/>
          <w:bCs/>
          <w:color w:val="000000"/>
          <w:sz w:val="24"/>
          <w:szCs w:val="24"/>
        </w:rPr>
        <w:t>二、</w:t>
      </w:r>
      <w:r w:rsidR="00592DD6">
        <w:rPr>
          <w:rFonts w:hint="eastAsia"/>
          <w:b/>
          <w:bCs/>
          <w:color w:val="000000"/>
          <w:sz w:val="24"/>
          <w:szCs w:val="24"/>
        </w:rPr>
        <w:t>培训目标</w:t>
      </w:r>
    </w:p>
    <w:p w14:paraId="54C248A4" w14:textId="150E812E" w:rsidR="00592DD6" w:rsidRPr="00592DD6" w:rsidRDefault="00592DD6" w:rsidP="00592DD6">
      <w:pPr>
        <w:spacing w:line="360" w:lineRule="auto"/>
        <w:ind w:firstLineChars="200" w:firstLine="480"/>
        <w:contextualSpacing/>
        <w:mirrorIndents/>
        <w:jc w:val="left"/>
        <w:rPr>
          <w:color w:val="000000"/>
          <w:sz w:val="24"/>
          <w:szCs w:val="24"/>
        </w:rPr>
      </w:pPr>
      <w:r w:rsidRPr="00592DD6">
        <w:rPr>
          <w:rFonts w:hint="eastAsia"/>
          <w:color w:val="000000"/>
          <w:sz w:val="24"/>
          <w:szCs w:val="24"/>
        </w:rPr>
        <w:t xml:space="preserve">1. </w:t>
      </w:r>
      <w:r w:rsidRPr="00592DD6">
        <w:rPr>
          <w:rFonts w:hint="eastAsia"/>
          <w:color w:val="000000"/>
          <w:sz w:val="24"/>
          <w:szCs w:val="24"/>
        </w:rPr>
        <w:t>参培教师能够深入</w:t>
      </w:r>
      <w:proofErr w:type="gramStart"/>
      <w:r w:rsidRPr="00592DD6">
        <w:rPr>
          <w:rFonts w:hint="eastAsia"/>
          <w:color w:val="000000"/>
          <w:sz w:val="24"/>
          <w:szCs w:val="24"/>
        </w:rPr>
        <w:t>理解园本研修</w:t>
      </w:r>
      <w:proofErr w:type="gramEnd"/>
      <w:r w:rsidRPr="00592DD6">
        <w:rPr>
          <w:rFonts w:hint="eastAsia"/>
          <w:color w:val="000000"/>
          <w:sz w:val="24"/>
          <w:szCs w:val="24"/>
        </w:rPr>
        <w:t>的基本知识、熟练掌握基本技能、综合提升相关能力，增强研修组织领衔人胜任力。</w:t>
      </w:r>
    </w:p>
    <w:p w14:paraId="3C699EC9" w14:textId="1EB30111" w:rsidR="00592DD6" w:rsidRPr="00592DD6" w:rsidRDefault="00592DD6" w:rsidP="00592DD6">
      <w:pPr>
        <w:spacing w:line="360" w:lineRule="auto"/>
        <w:ind w:firstLineChars="200" w:firstLine="480"/>
        <w:contextualSpacing/>
        <w:mirrorIndents/>
        <w:jc w:val="left"/>
        <w:rPr>
          <w:color w:val="000000"/>
          <w:sz w:val="24"/>
          <w:szCs w:val="24"/>
        </w:rPr>
      </w:pPr>
      <w:r w:rsidRPr="00592DD6">
        <w:rPr>
          <w:rFonts w:hint="eastAsia"/>
          <w:color w:val="000000"/>
          <w:sz w:val="24"/>
          <w:szCs w:val="24"/>
        </w:rPr>
        <w:t xml:space="preserve">2. </w:t>
      </w:r>
      <w:r w:rsidRPr="00592DD6">
        <w:rPr>
          <w:rFonts w:hint="eastAsia"/>
          <w:color w:val="000000"/>
          <w:sz w:val="24"/>
          <w:szCs w:val="24"/>
        </w:rPr>
        <w:t>区域层面梳理和建构幼儿园研修活动的价值</w:t>
      </w:r>
      <w:r>
        <w:rPr>
          <w:rFonts w:hint="eastAsia"/>
          <w:color w:val="000000"/>
          <w:sz w:val="24"/>
          <w:szCs w:val="24"/>
        </w:rPr>
        <w:t>取向</w:t>
      </w:r>
      <w:r w:rsidRPr="00592DD6">
        <w:rPr>
          <w:rFonts w:hint="eastAsia"/>
          <w:color w:val="000000"/>
          <w:sz w:val="24"/>
          <w:szCs w:val="24"/>
        </w:rPr>
        <w:t>、基本要素</w:t>
      </w:r>
      <w:r>
        <w:rPr>
          <w:rFonts w:hint="eastAsia"/>
          <w:color w:val="000000"/>
          <w:sz w:val="24"/>
          <w:szCs w:val="24"/>
        </w:rPr>
        <w:t>、</w:t>
      </w:r>
      <w:r w:rsidRPr="00592DD6">
        <w:rPr>
          <w:rFonts w:hint="eastAsia"/>
          <w:color w:val="000000"/>
          <w:sz w:val="24"/>
          <w:szCs w:val="24"/>
        </w:rPr>
        <w:t>流程、有效方法并积累典型案例，对区内同类幼儿园进行辐射。</w:t>
      </w:r>
    </w:p>
    <w:p w14:paraId="7D833DC8" w14:textId="32CE9242" w:rsidR="001A02CE" w:rsidRPr="00A63B7E" w:rsidRDefault="00592DD6" w:rsidP="00424815">
      <w:pPr>
        <w:spacing w:line="360" w:lineRule="auto"/>
        <w:ind w:firstLineChars="200" w:firstLine="482"/>
        <w:contextualSpacing/>
        <w:mirrorIndents/>
        <w:jc w:val="left"/>
        <w:rPr>
          <w:b/>
          <w:bCs/>
          <w:color w:val="000000"/>
          <w:sz w:val="24"/>
          <w:szCs w:val="24"/>
        </w:rPr>
      </w:pPr>
      <w:r>
        <w:rPr>
          <w:rFonts w:hint="eastAsia"/>
          <w:b/>
          <w:bCs/>
          <w:color w:val="000000"/>
          <w:sz w:val="24"/>
          <w:szCs w:val="24"/>
        </w:rPr>
        <w:t>三、</w:t>
      </w:r>
      <w:r w:rsidR="00A63B7E" w:rsidRPr="00A63B7E">
        <w:rPr>
          <w:rFonts w:hint="eastAsia"/>
          <w:b/>
          <w:bCs/>
          <w:color w:val="000000"/>
          <w:sz w:val="24"/>
          <w:szCs w:val="24"/>
        </w:rPr>
        <w:t>培训内容与安排</w:t>
      </w:r>
    </w:p>
    <w:p w14:paraId="36CAE7E4" w14:textId="77777777" w:rsidR="00592DD6" w:rsidRDefault="001A02CE" w:rsidP="00424815">
      <w:pPr>
        <w:spacing w:line="360" w:lineRule="auto"/>
        <w:ind w:firstLineChars="200" w:firstLine="480"/>
        <w:contextualSpacing/>
        <w:mirrorIndents/>
        <w:jc w:val="left"/>
        <w:rPr>
          <w:color w:val="000000"/>
          <w:sz w:val="24"/>
          <w:szCs w:val="24"/>
        </w:rPr>
      </w:pPr>
      <w:r w:rsidRPr="00F013E2">
        <w:rPr>
          <w:rFonts w:hint="eastAsia"/>
          <w:color w:val="000000"/>
          <w:sz w:val="24"/>
          <w:szCs w:val="24"/>
        </w:rPr>
        <w:t>本次培训为首期实验班，将以每位学员在本园的真实研修内容为载体，以“个体实践反思——小组协同互助——集体梳理建构”不断交替为主要方式，穿插专家答疑指导、现场观摩或专门内容的培训。</w:t>
      </w:r>
    </w:p>
    <w:p w14:paraId="5F60A64C" w14:textId="543CAD23" w:rsidR="001A02CE" w:rsidRPr="00F013E2" w:rsidRDefault="001A02CE" w:rsidP="00424815">
      <w:pPr>
        <w:spacing w:line="360" w:lineRule="auto"/>
        <w:ind w:firstLineChars="200" w:firstLine="480"/>
        <w:contextualSpacing/>
        <w:mirrorIndents/>
        <w:jc w:val="left"/>
        <w:rPr>
          <w:color w:val="000000"/>
          <w:sz w:val="24"/>
          <w:szCs w:val="24"/>
        </w:rPr>
      </w:pPr>
      <w:r w:rsidRPr="00F013E2">
        <w:rPr>
          <w:rFonts w:hint="eastAsia"/>
          <w:color w:val="000000"/>
          <w:sz w:val="24"/>
          <w:szCs w:val="24"/>
        </w:rPr>
        <w:t>课程共计</w:t>
      </w:r>
      <w:r w:rsidRPr="00F013E2">
        <w:rPr>
          <w:color w:val="000000"/>
          <w:sz w:val="24"/>
          <w:szCs w:val="24"/>
        </w:rPr>
        <w:t>80</w:t>
      </w:r>
      <w:r w:rsidRPr="00F013E2">
        <w:rPr>
          <w:rFonts w:hint="eastAsia"/>
          <w:color w:val="000000"/>
          <w:sz w:val="24"/>
          <w:szCs w:val="24"/>
        </w:rPr>
        <w:t>课时（以半天</w:t>
      </w:r>
      <w:r w:rsidRPr="00F013E2">
        <w:rPr>
          <w:color w:val="000000"/>
          <w:sz w:val="24"/>
          <w:szCs w:val="24"/>
        </w:rPr>
        <w:t>3</w:t>
      </w:r>
      <w:r w:rsidRPr="00F013E2">
        <w:rPr>
          <w:rFonts w:hint="eastAsia"/>
          <w:color w:val="000000"/>
          <w:sz w:val="24"/>
          <w:szCs w:val="24"/>
        </w:rPr>
        <w:t>小时为</w:t>
      </w:r>
      <w:r w:rsidRPr="00F013E2">
        <w:rPr>
          <w:rFonts w:hint="eastAsia"/>
          <w:color w:val="000000"/>
          <w:sz w:val="24"/>
          <w:szCs w:val="24"/>
        </w:rPr>
        <w:t>5</w:t>
      </w:r>
      <w:r w:rsidRPr="00F013E2">
        <w:rPr>
          <w:rFonts w:hint="eastAsia"/>
          <w:color w:val="000000"/>
          <w:sz w:val="24"/>
          <w:szCs w:val="24"/>
        </w:rPr>
        <w:t>课时计），自</w:t>
      </w:r>
      <w:r w:rsidRPr="00F013E2">
        <w:rPr>
          <w:color w:val="000000"/>
          <w:sz w:val="24"/>
          <w:szCs w:val="24"/>
        </w:rPr>
        <w:t>2020</w:t>
      </w:r>
      <w:r w:rsidRPr="00F013E2">
        <w:rPr>
          <w:rFonts w:hint="eastAsia"/>
          <w:color w:val="000000"/>
          <w:sz w:val="24"/>
          <w:szCs w:val="24"/>
        </w:rPr>
        <w:t>年</w:t>
      </w:r>
      <w:r w:rsidRPr="00F013E2">
        <w:rPr>
          <w:color w:val="000000"/>
          <w:sz w:val="24"/>
          <w:szCs w:val="24"/>
        </w:rPr>
        <w:t>12</w:t>
      </w:r>
      <w:r w:rsidRPr="00F013E2">
        <w:rPr>
          <w:rFonts w:hint="eastAsia"/>
          <w:color w:val="000000"/>
          <w:sz w:val="24"/>
          <w:szCs w:val="24"/>
        </w:rPr>
        <w:t>月</w:t>
      </w:r>
      <w:r w:rsidRPr="00F013E2">
        <w:rPr>
          <w:color w:val="000000"/>
          <w:sz w:val="24"/>
          <w:szCs w:val="24"/>
        </w:rPr>
        <w:t>-2021</w:t>
      </w:r>
      <w:r w:rsidRPr="00F013E2">
        <w:rPr>
          <w:rFonts w:hint="eastAsia"/>
          <w:color w:val="000000"/>
          <w:sz w:val="24"/>
          <w:szCs w:val="24"/>
        </w:rPr>
        <w:t>年</w:t>
      </w:r>
      <w:r w:rsidRPr="00F013E2">
        <w:rPr>
          <w:color w:val="000000"/>
          <w:sz w:val="24"/>
          <w:szCs w:val="24"/>
        </w:rPr>
        <w:t>6</w:t>
      </w:r>
      <w:proofErr w:type="gramStart"/>
      <w:r w:rsidRPr="00F013E2">
        <w:rPr>
          <w:rFonts w:hint="eastAsia"/>
          <w:color w:val="000000"/>
          <w:sz w:val="24"/>
          <w:szCs w:val="24"/>
        </w:rPr>
        <w:t>月分</w:t>
      </w:r>
      <w:proofErr w:type="gramEnd"/>
      <w:r w:rsidR="00A63B7E">
        <w:rPr>
          <w:rFonts w:hint="eastAsia"/>
          <w:color w:val="000000"/>
          <w:sz w:val="24"/>
          <w:szCs w:val="24"/>
        </w:rPr>
        <w:t>二</w:t>
      </w:r>
      <w:r w:rsidRPr="00F013E2">
        <w:rPr>
          <w:rFonts w:hint="eastAsia"/>
          <w:color w:val="000000"/>
          <w:sz w:val="24"/>
          <w:szCs w:val="24"/>
        </w:rPr>
        <w:t>学期实施完成。活动频率为</w:t>
      </w:r>
      <w:r w:rsidRPr="00F013E2">
        <w:rPr>
          <w:rFonts w:hint="eastAsia"/>
          <w:color w:val="000000"/>
          <w:sz w:val="24"/>
          <w:szCs w:val="24"/>
        </w:rPr>
        <w:t>1-2</w:t>
      </w:r>
      <w:r w:rsidRPr="00F013E2">
        <w:rPr>
          <w:rFonts w:hint="eastAsia"/>
          <w:color w:val="000000"/>
          <w:sz w:val="24"/>
          <w:szCs w:val="24"/>
        </w:rPr>
        <w:t>周一次。内容与安排计划如下，根据学员需求调研及后续防疫要求等情况</w:t>
      </w:r>
      <w:r w:rsidR="00A63B7E">
        <w:rPr>
          <w:rFonts w:hint="eastAsia"/>
          <w:color w:val="000000"/>
          <w:sz w:val="24"/>
          <w:szCs w:val="24"/>
        </w:rPr>
        <w:t>可能</w:t>
      </w:r>
      <w:r w:rsidRPr="00F013E2">
        <w:rPr>
          <w:rFonts w:hint="eastAsia"/>
          <w:color w:val="000000"/>
          <w:sz w:val="24"/>
          <w:szCs w:val="24"/>
        </w:rPr>
        <w:t>有所调整。</w:t>
      </w:r>
    </w:p>
    <w:tbl>
      <w:tblPr>
        <w:tblStyle w:val="a7"/>
        <w:tblW w:w="5000" w:type="pct"/>
        <w:tblLook w:val="04A0" w:firstRow="1" w:lastRow="0" w:firstColumn="1" w:lastColumn="0" w:noHBand="0" w:noVBand="1"/>
      </w:tblPr>
      <w:tblGrid>
        <w:gridCol w:w="846"/>
        <w:gridCol w:w="3405"/>
        <w:gridCol w:w="2125"/>
        <w:gridCol w:w="1920"/>
      </w:tblGrid>
      <w:tr w:rsidR="001A02CE" w:rsidRPr="00B46D1C" w14:paraId="4168913A" w14:textId="77777777" w:rsidTr="00133851">
        <w:trPr>
          <w:tblHeader/>
        </w:trPr>
        <w:tc>
          <w:tcPr>
            <w:tcW w:w="510" w:type="pct"/>
            <w:tcBorders>
              <w:top w:val="single" w:sz="4" w:space="0" w:color="auto"/>
              <w:left w:val="single" w:sz="4" w:space="0" w:color="auto"/>
              <w:bottom w:val="single" w:sz="4" w:space="0" w:color="auto"/>
              <w:right w:val="single" w:sz="4" w:space="0" w:color="auto"/>
            </w:tcBorders>
          </w:tcPr>
          <w:p w14:paraId="19D88CCD" w14:textId="77777777" w:rsidR="001A02CE" w:rsidRPr="00B46D1C" w:rsidRDefault="001A02CE" w:rsidP="00424815">
            <w:pPr>
              <w:spacing w:line="360" w:lineRule="auto"/>
              <w:contextualSpacing/>
              <w:mirrorIndents/>
              <w:jc w:val="center"/>
              <w:rPr>
                <w:b/>
                <w:bCs/>
                <w:sz w:val="24"/>
                <w:szCs w:val="24"/>
              </w:rPr>
            </w:pPr>
            <w:r w:rsidRPr="00B46D1C">
              <w:rPr>
                <w:rFonts w:hint="eastAsia"/>
                <w:b/>
                <w:bCs/>
                <w:sz w:val="24"/>
                <w:szCs w:val="24"/>
              </w:rPr>
              <w:lastRenderedPageBreak/>
              <w:t>序号</w:t>
            </w:r>
          </w:p>
        </w:tc>
        <w:tc>
          <w:tcPr>
            <w:tcW w:w="2052" w:type="pct"/>
            <w:tcBorders>
              <w:top w:val="single" w:sz="4" w:space="0" w:color="auto"/>
              <w:left w:val="single" w:sz="4" w:space="0" w:color="auto"/>
              <w:bottom w:val="single" w:sz="4" w:space="0" w:color="auto"/>
              <w:right w:val="single" w:sz="4" w:space="0" w:color="auto"/>
            </w:tcBorders>
            <w:hideMark/>
          </w:tcPr>
          <w:p w14:paraId="239E4A20" w14:textId="77777777" w:rsidR="001A02CE" w:rsidRPr="00B46D1C" w:rsidRDefault="001A02CE" w:rsidP="00424815">
            <w:pPr>
              <w:spacing w:line="360" w:lineRule="auto"/>
              <w:contextualSpacing/>
              <w:mirrorIndents/>
              <w:jc w:val="center"/>
              <w:rPr>
                <w:b/>
                <w:bCs/>
                <w:sz w:val="24"/>
                <w:szCs w:val="24"/>
              </w:rPr>
            </w:pPr>
            <w:r w:rsidRPr="00B46D1C">
              <w:rPr>
                <w:rFonts w:ascii="宋体" w:hAnsi="宋体" w:hint="eastAsia"/>
                <w:b/>
                <w:bCs/>
                <w:sz w:val="24"/>
                <w:szCs w:val="24"/>
              </w:rPr>
              <w:t>主</w:t>
            </w:r>
            <w:r w:rsidRPr="00B46D1C">
              <w:rPr>
                <w:rFonts w:hint="eastAsia"/>
                <w:b/>
                <w:bCs/>
                <w:sz w:val="24"/>
                <w:szCs w:val="24"/>
              </w:rPr>
              <w:t>题</w:t>
            </w:r>
          </w:p>
        </w:tc>
        <w:tc>
          <w:tcPr>
            <w:tcW w:w="1281" w:type="pct"/>
            <w:tcBorders>
              <w:top w:val="single" w:sz="4" w:space="0" w:color="auto"/>
              <w:left w:val="single" w:sz="4" w:space="0" w:color="auto"/>
              <w:bottom w:val="single" w:sz="4" w:space="0" w:color="auto"/>
              <w:right w:val="single" w:sz="4" w:space="0" w:color="auto"/>
            </w:tcBorders>
            <w:hideMark/>
          </w:tcPr>
          <w:p w14:paraId="0A8E6334" w14:textId="77777777" w:rsidR="001A02CE" w:rsidRPr="00B46D1C" w:rsidRDefault="001A02CE" w:rsidP="00424815">
            <w:pPr>
              <w:spacing w:line="360" w:lineRule="auto"/>
              <w:contextualSpacing/>
              <w:mirrorIndents/>
              <w:jc w:val="center"/>
              <w:rPr>
                <w:b/>
                <w:bCs/>
                <w:sz w:val="24"/>
                <w:szCs w:val="24"/>
              </w:rPr>
            </w:pPr>
            <w:r w:rsidRPr="00B46D1C">
              <w:rPr>
                <w:rFonts w:ascii="宋体" w:hAnsi="宋体" w:hint="eastAsia"/>
                <w:b/>
                <w:bCs/>
                <w:sz w:val="24"/>
                <w:szCs w:val="24"/>
              </w:rPr>
              <w:t>形</w:t>
            </w:r>
            <w:r w:rsidRPr="00B46D1C">
              <w:rPr>
                <w:rFonts w:hint="eastAsia"/>
                <w:b/>
                <w:bCs/>
                <w:sz w:val="24"/>
                <w:szCs w:val="24"/>
              </w:rPr>
              <w:t>式</w:t>
            </w:r>
          </w:p>
        </w:tc>
        <w:tc>
          <w:tcPr>
            <w:tcW w:w="1158" w:type="pct"/>
            <w:tcBorders>
              <w:top w:val="single" w:sz="4" w:space="0" w:color="auto"/>
              <w:left w:val="single" w:sz="4" w:space="0" w:color="auto"/>
              <w:bottom w:val="single" w:sz="4" w:space="0" w:color="auto"/>
              <w:right w:val="single" w:sz="4" w:space="0" w:color="auto"/>
            </w:tcBorders>
          </w:tcPr>
          <w:p w14:paraId="13807080" w14:textId="77777777" w:rsidR="001A02CE" w:rsidRPr="00B46D1C" w:rsidRDefault="001A02CE" w:rsidP="00424815">
            <w:pPr>
              <w:spacing w:line="360" w:lineRule="auto"/>
              <w:contextualSpacing/>
              <w:mirrorIndents/>
              <w:jc w:val="center"/>
              <w:rPr>
                <w:rFonts w:ascii="宋体" w:hAnsi="宋体"/>
                <w:b/>
                <w:bCs/>
                <w:sz w:val="24"/>
                <w:szCs w:val="24"/>
              </w:rPr>
            </w:pPr>
            <w:r w:rsidRPr="00B46D1C">
              <w:rPr>
                <w:rFonts w:ascii="宋体" w:hAnsi="宋体" w:hint="eastAsia"/>
                <w:b/>
                <w:bCs/>
                <w:sz w:val="24"/>
                <w:szCs w:val="24"/>
              </w:rPr>
              <w:t>计划开设时间</w:t>
            </w:r>
          </w:p>
        </w:tc>
      </w:tr>
      <w:tr w:rsidR="001A02CE" w:rsidRPr="00F013E2" w14:paraId="144C1463"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639836C9" w14:textId="77777777" w:rsidR="001A02CE" w:rsidRPr="00F013E2" w:rsidRDefault="001A02CE" w:rsidP="00424815">
            <w:pPr>
              <w:spacing w:line="360" w:lineRule="auto"/>
              <w:contextualSpacing/>
              <w:mirrorIndents/>
              <w:jc w:val="center"/>
              <w:rPr>
                <w:sz w:val="24"/>
                <w:szCs w:val="24"/>
              </w:rPr>
            </w:pPr>
            <w:r w:rsidRPr="00F013E2">
              <w:rPr>
                <w:sz w:val="24"/>
                <w:szCs w:val="24"/>
              </w:rPr>
              <w:t>1</w:t>
            </w:r>
          </w:p>
        </w:tc>
        <w:tc>
          <w:tcPr>
            <w:tcW w:w="2052" w:type="pct"/>
            <w:tcBorders>
              <w:top w:val="single" w:sz="4" w:space="0" w:color="auto"/>
              <w:left w:val="single" w:sz="4" w:space="0" w:color="auto"/>
              <w:bottom w:val="single" w:sz="4" w:space="0" w:color="auto"/>
              <w:right w:val="single" w:sz="4" w:space="0" w:color="auto"/>
            </w:tcBorders>
            <w:hideMark/>
          </w:tcPr>
          <w:p w14:paraId="617A9941"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问题聚焦技</w:t>
            </w:r>
            <w:r w:rsidRPr="00F013E2">
              <w:rPr>
                <w:rFonts w:hint="eastAsia"/>
                <w:sz w:val="24"/>
                <w:szCs w:val="24"/>
              </w:rPr>
              <w:t>术</w:t>
            </w:r>
          </w:p>
        </w:tc>
        <w:tc>
          <w:tcPr>
            <w:tcW w:w="1281" w:type="pct"/>
            <w:tcBorders>
              <w:top w:val="single" w:sz="4" w:space="0" w:color="auto"/>
              <w:left w:val="single" w:sz="4" w:space="0" w:color="auto"/>
              <w:bottom w:val="single" w:sz="4" w:space="0" w:color="auto"/>
              <w:right w:val="single" w:sz="4" w:space="0" w:color="auto"/>
            </w:tcBorders>
            <w:hideMark/>
          </w:tcPr>
          <w:p w14:paraId="37564375"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参与式培</w:t>
            </w:r>
            <w:r w:rsidRPr="00F013E2">
              <w:rPr>
                <w:rFonts w:hint="eastAsia"/>
                <w:sz w:val="24"/>
                <w:szCs w:val="24"/>
              </w:rPr>
              <w:t>训</w:t>
            </w:r>
          </w:p>
        </w:tc>
        <w:tc>
          <w:tcPr>
            <w:tcW w:w="1158" w:type="pct"/>
            <w:vMerge w:val="restart"/>
            <w:tcBorders>
              <w:top w:val="single" w:sz="4" w:space="0" w:color="auto"/>
              <w:left w:val="single" w:sz="4" w:space="0" w:color="auto"/>
              <w:right w:val="single" w:sz="4" w:space="0" w:color="auto"/>
            </w:tcBorders>
            <w:vAlign w:val="center"/>
          </w:tcPr>
          <w:p w14:paraId="0366A81D" w14:textId="39A8B488" w:rsidR="001A02CE" w:rsidRPr="00F013E2" w:rsidRDefault="001A02CE" w:rsidP="00424815">
            <w:pPr>
              <w:spacing w:line="360" w:lineRule="auto"/>
              <w:contextualSpacing/>
              <w:mirrorIndents/>
              <w:rPr>
                <w:rFonts w:ascii="宋体" w:hAnsi="宋体"/>
                <w:sz w:val="24"/>
                <w:szCs w:val="24"/>
              </w:rPr>
            </w:pPr>
            <w:r w:rsidRPr="00F013E2">
              <w:rPr>
                <w:rFonts w:ascii="宋体" w:hAnsi="宋体"/>
                <w:sz w:val="24"/>
                <w:szCs w:val="24"/>
              </w:rPr>
              <w:t>2020</w:t>
            </w:r>
            <w:r w:rsidRPr="00F013E2">
              <w:rPr>
                <w:rFonts w:ascii="宋体" w:hAnsi="宋体" w:hint="eastAsia"/>
                <w:sz w:val="24"/>
                <w:szCs w:val="24"/>
              </w:rPr>
              <w:t>年</w:t>
            </w:r>
            <w:r w:rsidR="00A63B7E">
              <w:rPr>
                <w:rFonts w:ascii="宋体" w:hAnsi="宋体" w:hint="eastAsia"/>
                <w:sz w:val="24"/>
                <w:szCs w:val="24"/>
              </w:rPr>
              <w:t>1</w:t>
            </w:r>
            <w:r w:rsidR="00A63B7E">
              <w:rPr>
                <w:rFonts w:ascii="宋体" w:hAnsi="宋体"/>
                <w:sz w:val="24"/>
                <w:szCs w:val="24"/>
              </w:rPr>
              <w:t>2</w:t>
            </w:r>
            <w:r w:rsidRPr="00F013E2">
              <w:rPr>
                <w:rFonts w:ascii="宋体" w:hAnsi="宋体" w:hint="eastAsia"/>
                <w:sz w:val="24"/>
                <w:szCs w:val="24"/>
              </w:rPr>
              <w:t>月</w:t>
            </w:r>
            <w:r w:rsidR="00A63B7E">
              <w:rPr>
                <w:rFonts w:ascii="宋体" w:hAnsi="宋体" w:hint="eastAsia"/>
                <w:sz w:val="24"/>
                <w:szCs w:val="24"/>
              </w:rPr>
              <w:t>～</w:t>
            </w:r>
            <w:r w:rsidRPr="00F013E2">
              <w:rPr>
                <w:rFonts w:ascii="宋体" w:hAnsi="宋体"/>
                <w:sz w:val="24"/>
                <w:szCs w:val="24"/>
              </w:rPr>
              <w:t>2021</w:t>
            </w:r>
            <w:r w:rsidRPr="00F013E2">
              <w:rPr>
                <w:rFonts w:ascii="宋体" w:hAnsi="宋体" w:hint="eastAsia"/>
                <w:sz w:val="24"/>
                <w:szCs w:val="24"/>
              </w:rPr>
              <w:t>年</w:t>
            </w:r>
            <w:r w:rsidRPr="00F013E2">
              <w:rPr>
                <w:rFonts w:ascii="宋体" w:hAnsi="宋体"/>
                <w:sz w:val="24"/>
                <w:szCs w:val="24"/>
              </w:rPr>
              <w:t>1</w:t>
            </w:r>
            <w:r w:rsidRPr="00F013E2">
              <w:rPr>
                <w:rFonts w:ascii="宋体" w:hAnsi="宋体" w:hint="eastAsia"/>
                <w:sz w:val="24"/>
                <w:szCs w:val="24"/>
              </w:rPr>
              <w:t>月</w:t>
            </w:r>
          </w:p>
        </w:tc>
      </w:tr>
      <w:tr w:rsidR="001A02CE" w:rsidRPr="00F013E2" w14:paraId="4D85FE50"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45B6E81D" w14:textId="77777777" w:rsidR="001A02CE" w:rsidRPr="00F013E2" w:rsidRDefault="001A02CE" w:rsidP="00424815">
            <w:pPr>
              <w:spacing w:line="360" w:lineRule="auto"/>
              <w:contextualSpacing/>
              <w:mirrorIndents/>
              <w:jc w:val="center"/>
              <w:rPr>
                <w:sz w:val="24"/>
                <w:szCs w:val="24"/>
              </w:rPr>
            </w:pPr>
            <w:r w:rsidRPr="00F013E2">
              <w:rPr>
                <w:sz w:val="24"/>
                <w:szCs w:val="24"/>
              </w:rPr>
              <w:t>2</w:t>
            </w:r>
          </w:p>
        </w:tc>
        <w:tc>
          <w:tcPr>
            <w:tcW w:w="2052" w:type="pct"/>
            <w:tcBorders>
              <w:top w:val="single" w:sz="4" w:space="0" w:color="auto"/>
              <w:left w:val="single" w:sz="4" w:space="0" w:color="auto"/>
              <w:bottom w:val="single" w:sz="4" w:space="0" w:color="auto"/>
              <w:right w:val="single" w:sz="4" w:space="0" w:color="auto"/>
            </w:tcBorders>
            <w:hideMark/>
          </w:tcPr>
          <w:p w14:paraId="14F38BB0"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研修选题策划</w:t>
            </w:r>
            <w:r w:rsidRPr="00F013E2">
              <w:rPr>
                <w:sz w:val="24"/>
                <w:szCs w:val="24"/>
              </w:rPr>
              <w:t>1</w:t>
            </w:r>
          </w:p>
        </w:tc>
        <w:tc>
          <w:tcPr>
            <w:tcW w:w="1281" w:type="pct"/>
            <w:tcBorders>
              <w:top w:val="single" w:sz="4" w:space="0" w:color="auto"/>
              <w:left w:val="single" w:sz="4" w:space="0" w:color="auto"/>
              <w:bottom w:val="single" w:sz="4" w:space="0" w:color="auto"/>
              <w:right w:val="single" w:sz="4" w:space="0" w:color="auto"/>
            </w:tcBorders>
            <w:hideMark/>
          </w:tcPr>
          <w:p w14:paraId="5E4288AC"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小组实践活</w:t>
            </w:r>
            <w:r w:rsidRPr="00F013E2">
              <w:rPr>
                <w:rFonts w:hint="eastAsia"/>
                <w:sz w:val="24"/>
                <w:szCs w:val="24"/>
              </w:rPr>
              <w:t>动</w:t>
            </w:r>
          </w:p>
        </w:tc>
        <w:tc>
          <w:tcPr>
            <w:tcW w:w="1158" w:type="pct"/>
            <w:vMerge/>
            <w:tcBorders>
              <w:left w:val="single" w:sz="4" w:space="0" w:color="auto"/>
              <w:right w:val="single" w:sz="4" w:space="0" w:color="auto"/>
            </w:tcBorders>
            <w:vAlign w:val="center"/>
          </w:tcPr>
          <w:p w14:paraId="39820EFE"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319F1619"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287A2D50" w14:textId="77777777" w:rsidR="001A02CE" w:rsidRPr="00F013E2" w:rsidRDefault="001A02CE" w:rsidP="00424815">
            <w:pPr>
              <w:spacing w:line="360" w:lineRule="auto"/>
              <w:contextualSpacing/>
              <w:mirrorIndents/>
              <w:jc w:val="center"/>
              <w:rPr>
                <w:sz w:val="24"/>
                <w:szCs w:val="24"/>
              </w:rPr>
            </w:pPr>
            <w:r w:rsidRPr="00F013E2">
              <w:rPr>
                <w:sz w:val="24"/>
                <w:szCs w:val="24"/>
              </w:rPr>
              <w:t>3</w:t>
            </w:r>
          </w:p>
        </w:tc>
        <w:tc>
          <w:tcPr>
            <w:tcW w:w="2052" w:type="pct"/>
            <w:tcBorders>
              <w:top w:val="single" w:sz="4" w:space="0" w:color="auto"/>
              <w:left w:val="single" w:sz="4" w:space="0" w:color="auto"/>
              <w:bottom w:val="single" w:sz="4" w:space="0" w:color="auto"/>
              <w:right w:val="single" w:sz="4" w:space="0" w:color="auto"/>
            </w:tcBorders>
            <w:hideMark/>
          </w:tcPr>
          <w:p w14:paraId="72291F44"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研修选题策划</w:t>
            </w:r>
            <w:r w:rsidRPr="00F013E2">
              <w:rPr>
                <w:sz w:val="24"/>
                <w:szCs w:val="24"/>
              </w:rPr>
              <w:t>2</w:t>
            </w:r>
          </w:p>
        </w:tc>
        <w:tc>
          <w:tcPr>
            <w:tcW w:w="1281" w:type="pct"/>
            <w:tcBorders>
              <w:top w:val="single" w:sz="4" w:space="0" w:color="auto"/>
              <w:left w:val="single" w:sz="4" w:space="0" w:color="auto"/>
              <w:bottom w:val="single" w:sz="4" w:space="0" w:color="auto"/>
              <w:right w:val="single" w:sz="4" w:space="0" w:color="auto"/>
            </w:tcBorders>
            <w:hideMark/>
          </w:tcPr>
          <w:p w14:paraId="2EA15F4D"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参与式培训</w:t>
            </w:r>
          </w:p>
        </w:tc>
        <w:tc>
          <w:tcPr>
            <w:tcW w:w="1158" w:type="pct"/>
            <w:vMerge/>
            <w:tcBorders>
              <w:left w:val="single" w:sz="4" w:space="0" w:color="auto"/>
              <w:right w:val="single" w:sz="4" w:space="0" w:color="auto"/>
            </w:tcBorders>
            <w:vAlign w:val="center"/>
          </w:tcPr>
          <w:p w14:paraId="7FD1E084"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075E3453"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3F1F9785" w14:textId="77777777" w:rsidR="001A02CE" w:rsidRPr="00F013E2" w:rsidRDefault="001A02CE" w:rsidP="00424815">
            <w:pPr>
              <w:spacing w:line="360" w:lineRule="auto"/>
              <w:contextualSpacing/>
              <w:mirrorIndents/>
              <w:jc w:val="center"/>
              <w:rPr>
                <w:sz w:val="24"/>
                <w:szCs w:val="24"/>
              </w:rPr>
            </w:pPr>
            <w:r w:rsidRPr="00F013E2">
              <w:rPr>
                <w:sz w:val="24"/>
                <w:szCs w:val="24"/>
              </w:rPr>
              <w:t>4</w:t>
            </w:r>
          </w:p>
        </w:tc>
        <w:tc>
          <w:tcPr>
            <w:tcW w:w="2052" w:type="pct"/>
            <w:tcBorders>
              <w:top w:val="single" w:sz="4" w:space="0" w:color="auto"/>
              <w:left w:val="single" w:sz="4" w:space="0" w:color="auto"/>
              <w:bottom w:val="single" w:sz="4" w:space="0" w:color="auto"/>
              <w:right w:val="single" w:sz="4" w:space="0" w:color="auto"/>
            </w:tcBorders>
            <w:hideMark/>
          </w:tcPr>
          <w:p w14:paraId="3A04AC5F"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研修路径行动设计</w:t>
            </w:r>
            <w:r w:rsidRPr="00F013E2">
              <w:rPr>
                <w:sz w:val="24"/>
                <w:szCs w:val="24"/>
              </w:rPr>
              <w:t>1</w:t>
            </w:r>
          </w:p>
        </w:tc>
        <w:tc>
          <w:tcPr>
            <w:tcW w:w="1281" w:type="pct"/>
            <w:tcBorders>
              <w:top w:val="single" w:sz="4" w:space="0" w:color="auto"/>
              <w:left w:val="single" w:sz="4" w:space="0" w:color="auto"/>
              <w:bottom w:val="single" w:sz="4" w:space="0" w:color="auto"/>
              <w:right w:val="single" w:sz="4" w:space="0" w:color="auto"/>
            </w:tcBorders>
            <w:hideMark/>
          </w:tcPr>
          <w:p w14:paraId="6055974B"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小组实践活</w:t>
            </w:r>
            <w:r w:rsidRPr="00F013E2">
              <w:rPr>
                <w:rFonts w:hint="eastAsia"/>
                <w:sz w:val="24"/>
                <w:szCs w:val="24"/>
              </w:rPr>
              <w:t>动</w:t>
            </w:r>
          </w:p>
        </w:tc>
        <w:tc>
          <w:tcPr>
            <w:tcW w:w="1158" w:type="pct"/>
            <w:vMerge/>
            <w:tcBorders>
              <w:left w:val="single" w:sz="4" w:space="0" w:color="auto"/>
              <w:right w:val="single" w:sz="4" w:space="0" w:color="auto"/>
            </w:tcBorders>
            <w:vAlign w:val="center"/>
          </w:tcPr>
          <w:p w14:paraId="4E9A0FD5"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1A2989B7"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440A14BE" w14:textId="77777777" w:rsidR="001A02CE" w:rsidRPr="00F013E2" w:rsidRDefault="001A02CE" w:rsidP="00424815">
            <w:pPr>
              <w:spacing w:line="360" w:lineRule="auto"/>
              <w:contextualSpacing/>
              <w:mirrorIndents/>
              <w:jc w:val="center"/>
              <w:rPr>
                <w:sz w:val="24"/>
                <w:szCs w:val="24"/>
              </w:rPr>
            </w:pPr>
            <w:r w:rsidRPr="00F013E2">
              <w:rPr>
                <w:sz w:val="24"/>
                <w:szCs w:val="24"/>
              </w:rPr>
              <w:t>5</w:t>
            </w:r>
          </w:p>
        </w:tc>
        <w:tc>
          <w:tcPr>
            <w:tcW w:w="2052" w:type="pct"/>
            <w:tcBorders>
              <w:top w:val="single" w:sz="4" w:space="0" w:color="auto"/>
              <w:left w:val="single" w:sz="4" w:space="0" w:color="auto"/>
              <w:bottom w:val="single" w:sz="4" w:space="0" w:color="auto"/>
              <w:right w:val="single" w:sz="4" w:space="0" w:color="auto"/>
            </w:tcBorders>
            <w:hideMark/>
          </w:tcPr>
          <w:p w14:paraId="51CA8687"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研修路径行动设计</w:t>
            </w:r>
            <w:r w:rsidRPr="00F013E2">
              <w:rPr>
                <w:sz w:val="24"/>
                <w:szCs w:val="24"/>
              </w:rPr>
              <w:t>2</w:t>
            </w:r>
          </w:p>
        </w:tc>
        <w:tc>
          <w:tcPr>
            <w:tcW w:w="1281" w:type="pct"/>
            <w:tcBorders>
              <w:top w:val="single" w:sz="4" w:space="0" w:color="auto"/>
              <w:left w:val="single" w:sz="4" w:space="0" w:color="auto"/>
              <w:bottom w:val="single" w:sz="4" w:space="0" w:color="auto"/>
              <w:right w:val="single" w:sz="4" w:space="0" w:color="auto"/>
            </w:tcBorders>
            <w:hideMark/>
          </w:tcPr>
          <w:p w14:paraId="6197CA26" w14:textId="77777777" w:rsidR="001A02CE" w:rsidRPr="00F013E2" w:rsidRDefault="001A02CE" w:rsidP="00424815">
            <w:pPr>
              <w:spacing w:line="360" w:lineRule="auto"/>
              <w:contextualSpacing/>
              <w:mirrorIndents/>
              <w:rPr>
                <w:sz w:val="24"/>
                <w:szCs w:val="24"/>
              </w:rPr>
            </w:pPr>
            <w:r w:rsidRPr="00F013E2">
              <w:rPr>
                <w:rFonts w:hint="eastAsia"/>
                <w:sz w:val="24"/>
                <w:szCs w:val="24"/>
              </w:rPr>
              <w:t>参与式培训</w:t>
            </w:r>
          </w:p>
        </w:tc>
        <w:tc>
          <w:tcPr>
            <w:tcW w:w="1158" w:type="pct"/>
            <w:vMerge/>
            <w:tcBorders>
              <w:left w:val="single" w:sz="4" w:space="0" w:color="auto"/>
              <w:right w:val="single" w:sz="4" w:space="0" w:color="auto"/>
            </w:tcBorders>
            <w:vAlign w:val="center"/>
          </w:tcPr>
          <w:p w14:paraId="1732FD3B"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44776DA3"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4694FDAF" w14:textId="77777777" w:rsidR="001A02CE" w:rsidRPr="00F013E2" w:rsidRDefault="001A02CE" w:rsidP="00424815">
            <w:pPr>
              <w:spacing w:line="360" w:lineRule="auto"/>
              <w:contextualSpacing/>
              <w:mirrorIndents/>
              <w:jc w:val="center"/>
              <w:rPr>
                <w:sz w:val="24"/>
                <w:szCs w:val="24"/>
              </w:rPr>
            </w:pPr>
            <w:r w:rsidRPr="00F013E2">
              <w:rPr>
                <w:sz w:val="24"/>
                <w:szCs w:val="24"/>
              </w:rPr>
              <w:t>6-8</w:t>
            </w:r>
          </w:p>
        </w:tc>
        <w:tc>
          <w:tcPr>
            <w:tcW w:w="2052" w:type="pct"/>
            <w:tcBorders>
              <w:top w:val="single" w:sz="4" w:space="0" w:color="auto"/>
              <w:left w:val="single" w:sz="4" w:space="0" w:color="auto"/>
              <w:bottom w:val="single" w:sz="4" w:space="0" w:color="auto"/>
              <w:right w:val="single" w:sz="4" w:space="0" w:color="auto"/>
            </w:tcBorders>
            <w:hideMark/>
          </w:tcPr>
          <w:p w14:paraId="5CD4F1FF"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研修组织形式、研修评价</w:t>
            </w:r>
            <w:r w:rsidRPr="00F013E2">
              <w:rPr>
                <w:rFonts w:hint="eastAsia"/>
                <w:sz w:val="24"/>
                <w:szCs w:val="24"/>
              </w:rPr>
              <w:t>等（根据学员需求确定话题）</w:t>
            </w:r>
          </w:p>
        </w:tc>
        <w:tc>
          <w:tcPr>
            <w:tcW w:w="1281" w:type="pct"/>
            <w:tcBorders>
              <w:top w:val="single" w:sz="4" w:space="0" w:color="auto"/>
              <w:left w:val="single" w:sz="4" w:space="0" w:color="auto"/>
              <w:bottom w:val="single" w:sz="4" w:space="0" w:color="auto"/>
              <w:right w:val="single" w:sz="4" w:space="0" w:color="auto"/>
            </w:tcBorders>
            <w:hideMark/>
          </w:tcPr>
          <w:p w14:paraId="7054B227"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专题培</w:t>
            </w:r>
            <w:r w:rsidRPr="00F013E2">
              <w:rPr>
                <w:rFonts w:hint="eastAsia"/>
                <w:sz w:val="24"/>
                <w:szCs w:val="24"/>
              </w:rPr>
              <w:t>训</w:t>
            </w:r>
          </w:p>
        </w:tc>
        <w:tc>
          <w:tcPr>
            <w:tcW w:w="1158" w:type="pct"/>
            <w:vMerge/>
            <w:tcBorders>
              <w:left w:val="single" w:sz="4" w:space="0" w:color="auto"/>
              <w:right w:val="single" w:sz="4" w:space="0" w:color="auto"/>
            </w:tcBorders>
            <w:vAlign w:val="center"/>
          </w:tcPr>
          <w:p w14:paraId="7C437F4B"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78CD8A5E"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34B5D6C4" w14:textId="77777777" w:rsidR="001A02CE" w:rsidRPr="00F013E2" w:rsidRDefault="001A02CE" w:rsidP="00424815">
            <w:pPr>
              <w:spacing w:line="360" w:lineRule="auto"/>
              <w:contextualSpacing/>
              <w:mirrorIndents/>
              <w:jc w:val="center"/>
              <w:rPr>
                <w:sz w:val="24"/>
                <w:szCs w:val="24"/>
              </w:rPr>
            </w:pPr>
            <w:r w:rsidRPr="00F013E2">
              <w:rPr>
                <w:sz w:val="24"/>
                <w:szCs w:val="24"/>
              </w:rPr>
              <w:t>9</w:t>
            </w:r>
          </w:p>
        </w:tc>
        <w:tc>
          <w:tcPr>
            <w:tcW w:w="2052" w:type="pct"/>
            <w:tcBorders>
              <w:top w:val="single" w:sz="4" w:space="0" w:color="auto"/>
              <w:left w:val="single" w:sz="4" w:space="0" w:color="auto"/>
              <w:bottom w:val="single" w:sz="4" w:space="0" w:color="auto"/>
              <w:right w:val="single" w:sz="4" w:space="0" w:color="auto"/>
            </w:tcBorders>
            <w:hideMark/>
          </w:tcPr>
          <w:p w14:paraId="3EFCDACB"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优秀研修活动现场观</w:t>
            </w:r>
            <w:r w:rsidRPr="00F013E2">
              <w:rPr>
                <w:rFonts w:hint="eastAsia"/>
                <w:sz w:val="24"/>
                <w:szCs w:val="24"/>
              </w:rPr>
              <w:t>摩</w:t>
            </w:r>
          </w:p>
        </w:tc>
        <w:tc>
          <w:tcPr>
            <w:tcW w:w="1281" w:type="pct"/>
            <w:tcBorders>
              <w:top w:val="single" w:sz="4" w:space="0" w:color="auto"/>
              <w:left w:val="single" w:sz="4" w:space="0" w:color="auto"/>
              <w:bottom w:val="single" w:sz="4" w:space="0" w:color="auto"/>
              <w:right w:val="single" w:sz="4" w:space="0" w:color="auto"/>
            </w:tcBorders>
            <w:hideMark/>
          </w:tcPr>
          <w:p w14:paraId="0562836D"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现场观</w:t>
            </w:r>
            <w:r w:rsidRPr="00F013E2">
              <w:rPr>
                <w:rFonts w:hint="eastAsia"/>
                <w:sz w:val="24"/>
                <w:szCs w:val="24"/>
              </w:rPr>
              <w:t>摩</w:t>
            </w:r>
          </w:p>
        </w:tc>
        <w:tc>
          <w:tcPr>
            <w:tcW w:w="1158" w:type="pct"/>
            <w:vMerge/>
            <w:tcBorders>
              <w:left w:val="single" w:sz="4" w:space="0" w:color="auto"/>
              <w:bottom w:val="single" w:sz="4" w:space="0" w:color="auto"/>
              <w:right w:val="single" w:sz="4" w:space="0" w:color="auto"/>
            </w:tcBorders>
            <w:vAlign w:val="center"/>
          </w:tcPr>
          <w:p w14:paraId="2F58B2BB"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5B582C1F"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00424192" w14:textId="77777777" w:rsidR="001A02CE" w:rsidRPr="00F013E2" w:rsidRDefault="001A02CE" w:rsidP="00424815">
            <w:pPr>
              <w:spacing w:line="360" w:lineRule="auto"/>
              <w:contextualSpacing/>
              <w:mirrorIndents/>
              <w:jc w:val="center"/>
              <w:rPr>
                <w:sz w:val="24"/>
                <w:szCs w:val="24"/>
              </w:rPr>
            </w:pPr>
            <w:r w:rsidRPr="00F013E2">
              <w:rPr>
                <w:sz w:val="24"/>
                <w:szCs w:val="24"/>
              </w:rPr>
              <w:t>10</w:t>
            </w:r>
          </w:p>
        </w:tc>
        <w:tc>
          <w:tcPr>
            <w:tcW w:w="2052" w:type="pct"/>
            <w:tcBorders>
              <w:top w:val="single" w:sz="4" w:space="0" w:color="auto"/>
              <w:left w:val="single" w:sz="4" w:space="0" w:color="auto"/>
              <w:bottom w:val="single" w:sz="4" w:space="0" w:color="auto"/>
              <w:right w:val="single" w:sz="4" w:space="0" w:color="auto"/>
            </w:tcBorders>
            <w:hideMark/>
          </w:tcPr>
          <w:p w14:paraId="08DA369D" w14:textId="0EA4D4D1"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w:t>
            </w:r>
            <w:r w:rsidR="00A63B7E">
              <w:rPr>
                <w:rFonts w:ascii="宋体" w:hAnsi="宋体" w:hint="eastAsia"/>
                <w:sz w:val="24"/>
                <w:szCs w:val="24"/>
              </w:rPr>
              <w:t>预案</w:t>
            </w:r>
            <w:r w:rsidRPr="00F013E2">
              <w:rPr>
                <w:rFonts w:ascii="宋体" w:hAnsi="宋体" w:hint="eastAsia"/>
                <w:sz w:val="24"/>
                <w:szCs w:val="24"/>
              </w:rPr>
              <w:t>设计</w:t>
            </w:r>
            <w:r w:rsidRPr="00F013E2">
              <w:rPr>
                <w:sz w:val="24"/>
                <w:szCs w:val="24"/>
              </w:rPr>
              <w:t>1</w:t>
            </w:r>
          </w:p>
        </w:tc>
        <w:tc>
          <w:tcPr>
            <w:tcW w:w="1281" w:type="pct"/>
            <w:tcBorders>
              <w:top w:val="single" w:sz="4" w:space="0" w:color="auto"/>
              <w:left w:val="single" w:sz="4" w:space="0" w:color="auto"/>
              <w:bottom w:val="single" w:sz="4" w:space="0" w:color="auto"/>
              <w:right w:val="single" w:sz="4" w:space="0" w:color="auto"/>
            </w:tcBorders>
            <w:hideMark/>
          </w:tcPr>
          <w:p w14:paraId="366DDDD5"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小组实践活</w:t>
            </w:r>
            <w:r w:rsidRPr="00F013E2">
              <w:rPr>
                <w:rFonts w:hint="eastAsia"/>
                <w:sz w:val="24"/>
                <w:szCs w:val="24"/>
              </w:rPr>
              <w:t>动</w:t>
            </w:r>
          </w:p>
        </w:tc>
        <w:tc>
          <w:tcPr>
            <w:tcW w:w="1158" w:type="pct"/>
            <w:vMerge w:val="restart"/>
            <w:tcBorders>
              <w:top w:val="single" w:sz="4" w:space="0" w:color="auto"/>
              <w:left w:val="single" w:sz="4" w:space="0" w:color="auto"/>
              <w:right w:val="single" w:sz="4" w:space="0" w:color="auto"/>
            </w:tcBorders>
            <w:vAlign w:val="center"/>
          </w:tcPr>
          <w:p w14:paraId="2FE41075" w14:textId="77777777" w:rsidR="001A02CE" w:rsidRPr="00F013E2" w:rsidRDefault="001A02CE" w:rsidP="00424815">
            <w:pPr>
              <w:spacing w:line="360" w:lineRule="auto"/>
              <w:contextualSpacing/>
              <w:mirrorIndents/>
              <w:rPr>
                <w:rFonts w:ascii="宋体" w:hAnsi="宋体"/>
                <w:sz w:val="24"/>
                <w:szCs w:val="24"/>
              </w:rPr>
            </w:pPr>
            <w:r w:rsidRPr="00F013E2">
              <w:rPr>
                <w:rFonts w:ascii="宋体" w:hAnsi="宋体"/>
                <w:sz w:val="24"/>
                <w:szCs w:val="24"/>
              </w:rPr>
              <w:t>2021</w:t>
            </w:r>
            <w:r w:rsidRPr="00F013E2">
              <w:rPr>
                <w:rFonts w:ascii="宋体" w:hAnsi="宋体" w:hint="eastAsia"/>
                <w:sz w:val="24"/>
                <w:szCs w:val="24"/>
              </w:rPr>
              <w:t>年3月——</w:t>
            </w:r>
            <w:r w:rsidRPr="00F013E2">
              <w:rPr>
                <w:rFonts w:ascii="宋体" w:hAnsi="宋体"/>
                <w:sz w:val="24"/>
                <w:szCs w:val="24"/>
              </w:rPr>
              <w:t>6</w:t>
            </w:r>
            <w:r w:rsidRPr="00F013E2">
              <w:rPr>
                <w:rFonts w:ascii="宋体" w:hAnsi="宋体" w:hint="eastAsia"/>
                <w:sz w:val="24"/>
                <w:szCs w:val="24"/>
              </w:rPr>
              <w:t>月</w:t>
            </w:r>
          </w:p>
        </w:tc>
      </w:tr>
      <w:tr w:rsidR="001A02CE" w:rsidRPr="00F013E2" w14:paraId="49A37F3D"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60A1965F" w14:textId="77777777" w:rsidR="001A02CE" w:rsidRPr="00F013E2" w:rsidRDefault="001A02CE" w:rsidP="00424815">
            <w:pPr>
              <w:spacing w:line="360" w:lineRule="auto"/>
              <w:contextualSpacing/>
              <w:mirrorIndents/>
              <w:jc w:val="center"/>
              <w:rPr>
                <w:sz w:val="24"/>
                <w:szCs w:val="24"/>
              </w:rPr>
            </w:pPr>
            <w:r w:rsidRPr="00F013E2">
              <w:rPr>
                <w:sz w:val="24"/>
                <w:szCs w:val="24"/>
              </w:rPr>
              <w:t>11-12</w:t>
            </w:r>
          </w:p>
        </w:tc>
        <w:tc>
          <w:tcPr>
            <w:tcW w:w="2052" w:type="pct"/>
            <w:tcBorders>
              <w:top w:val="single" w:sz="4" w:space="0" w:color="auto"/>
              <w:left w:val="single" w:sz="4" w:space="0" w:color="auto"/>
              <w:bottom w:val="single" w:sz="4" w:space="0" w:color="auto"/>
              <w:right w:val="single" w:sz="4" w:space="0" w:color="auto"/>
            </w:tcBorders>
            <w:hideMark/>
          </w:tcPr>
          <w:p w14:paraId="3212B70B"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研修现场组内展示</w:t>
            </w:r>
          </w:p>
        </w:tc>
        <w:tc>
          <w:tcPr>
            <w:tcW w:w="1281" w:type="pct"/>
            <w:tcBorders>
              <w:top w:val="single" w:sz="4" w:space="0" w:color="auto"/>
              <w:left w:val="single" w:sz="4" w:space="0" w:color="auto"/>
              <w:bottom w:val="single" w:sz="4" w:space="0" w:color="auto"/>
              <w:right w:val="single" w:sz="4" w:space="0" w:color="auto"/>
            </w:tcBorders>
            <w:hideMark/>
          </w:tcPr>
          <w:p w14:paraId="1304F67E"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小组实践活</w:t>
            </w:r>
            <w:r w:rsidRPr="00F013E2">
              <w:rPr>
                <w:rFonts w:hint="eastAsia"/>
                <w:sz w:val="24"/>
                <w:szCs w:val="24"/>
              </w:rPr>
              <w:t>动</w:t>
            </w:r>
          </w:p>
        </w:tc>
        <w:tc>
          <w:tcPr>
            <w:tcW w:w="1158" w:type="pct"/>
            <w:vMerge/>
            <w:tcBorders>
              <w:left w:val="single" w:sz="4" w:space="0" w:color="auto"/>
              <w:right w:val="single" w:sz="4" w:space="0" w:color="auto"/>
            </w:tcBorders>
          </w:tcPr>
          <w:p w14:paraId="4070FCEA"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22339D6C"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20552606" w14:textId="77777777" w:rsidR="001A02CE" w:rsidRPr="00F013E2" w:rsidRDefault="001A02CE" w:rsidP="00424815">
            <w:pPr>
              <w:spacing w:line="360" w:lineRule="auto"/>
              <w:contextualSpacing/>
              <w:mirrorIndents/>
              <w:jc w:val="center"/>
              <w:rPr>
                <w:sz w:val="24"/>
                <w:szCs w:val="24"/>
              </w:rPr>
            </w:pPr>
            <w:r w:rsidRPr="00F013E2">
              <w:rPr>
                <w:sz w:val="24"/>
                <w:szCs w:val="24"/>
              </w:rPr>
              <w:t>13</w:t>
            </w:r>
          </w:p>
        </w:tc>
        <w:tc>
          <w:tcPr>
            <w:tcW w:w="2052" w:type="pct"/>
            <w:tcBorders>
              <w:top w:val="single" w:sz="4" w:space="0" w:color="auto"/>
              <w:left w:val="single" w:sz="4" w:space="0" w:color="auto"/>
              <w:bottom w:val="single" w:sz="4" w:space="0" w:color="auto"/>
              <w:right w:val="single" w:sz="4" w:space="0" w:color="auto"/>
            </w:tcBorders>
            <w:hideMark/>
          </w:tcPr>
          <w:p w14:paraId="7DA06601"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研修展示活动研讨</w:t>
            </w:r>
          </w:p>
        </w:tc>
        <w:tc>
          <w:tcPr>
            <w:tcW w:w="1281" w:type="pct"/>
            <w:tcBorders>
              <w:top w:val="single" w:sz="4" w:space="0" w:color="auto"/>
              <w:left w:val="single" w:sz="4" w:space="0" w:color="auto"/>
              <w:bottom w:val="single" w:sz="4" w:space="0" w:color="auto"/>
              <w:right w:val="single" w:sz="4" w:space="0" w:color="auto"/>
            </w:tcBorders>
            <w:hideMark/>
          </w:tcPr>
          <w:p w14:paraId="0D762C8D"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小组实践活</w:t>
            </w:r>
            <w:r w:rsidRPr="00F013E2">
              <w:rPr>
                <w:rFonts w:hint="eastAsia"/>
                <w:sz w:val="24"/>
                <w:szCs w:val="24"/>
              </w:rPr>
              <w:t>动</w:t>
            </w:r>
          </w:p>
        </w:tc>
        <w:tc>
          <w:tcPr>
            <w:tcW w:w="1158" w:type="pct"/>
            <w:vMerge/>
            <w:tcBorders>
              <w:left w:val="single" w:sz="4" w:space="0" w:color="auto"/>
              <w:right w:val="single" w:sz="4" w:space="0" w:color="auto"/>
            </w:tcBorders>
          </w:tcPr>
          <w:p w14:paraId="0997DE30"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10CDF5AE"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312B04BD" w14:textId="77777777" w:rsidR="001A02CE" w:rsidRPr="00F013E2" w:rsidRDefault="001A02CE" w:rsidP="00424815">
            <w:pPr>
              <w:spacing w:line="360" w:lineRule="auto"/>
              <w:contextualSpacing/>
              <w:mirrorIndents/>
              <w:jc w:val="center"/>
              <w:rPr>
                <w:sz w:val="24"/>
                <w:szCs w:val="24"/>
              </w:rPr>
            </w:pPr>
            <w:r w:rsidRPr="00F013E2">
              <w:rPr>
                <w:sz w:val="24"/>
                <w:szCs w:val="24"/>
              </w:rPr>
              <w:t>14</w:t>
            </w:r>
          </w:p>
        </w:tc>
        <w:tc>
          <w:tcPr>
            <w:tcW w:w="2052" w:type="pct"/>
            <w:tcBorders>
              <w:top w:val="single" w:sz="4" w:space="0" w:color="auto"/>
              <w:left w:val="single" w:sz="4" w:space="0" w:color="auto"/>
              <w:bottom w:val="single" w:sz="4" w:space="0" w:color="auto"/>
              <w:right w:val="single" w:sz="4" w:space="0" w:color="auto"/>
            </w:tcBorders>
            <w:hideMark/>
          </w:tcPr>
          <w:p w14:paraId="5A618B98"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研修展示活动</w:t>
            </w:r>
            <w:r w:rsidRPr="00F013E2">
              <w:rPr>
                <w:sz w:val="24"/>
                <w:szCs w:val="24"/>
              </w:rPr>
              <w:t>1</w:t>
            </w:r>
          </w:p>
        </w:tc>
        <w:tc>
          <w:tcPr>
            <w:tcW w:w="1281" w:type="pct"/>
            <w:tcBorders>
              <w:top w:val="single" w:sz="4" w:space="0" w:color="auto"/>
              <w:left w:val="single" w:sz="4" w:space="0" w:color="auto"/>
              <w:bottom w:val="single" w:sz="4" w:space="0" w:color="auto"/>
              <w:right w:val="single" w:sz="4" w:space="0" w:color="auto"/>
            </w:tcBorders>
            <w:hideMark/>
          </w:tcPr>
          <w:p w14:paraId="6B352440"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小组实践活</w:t>
            </w:r>
            <w:r w:rsidRPr="00F013E2">
              <w:rPr>
                <w:rFonts w:hint="eastAsia"/>
                <w:sz w:val="24"/>
                <w:szCs w:val="24"/>
              </w:rPr>
              <w:t>动</w:t>
            </w:r>
          </w:p>
        </w:tc>
        <w:tc>
          <w:tcPr>
            <w:tcW w:w="1158" w:type="pct"/>
            <w:vMerge/>
            <w:tcBorders>
              <w:left w:val="single" w:sz="4" w:space="0" w:color="auto"/>
              <w:right w:val="single" w:sz="4" w:space="0" w:color="auto"/>
            </w:tcBorders>
          </w:tcPr>
          <w:p w14:paraId="70BCA9E0"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7B8BA082"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4856DF10" w14:textId="77777777" w:rsidR="001A02CE" w:rsidRPr="00F013E2" w:rsidRDefault="001A02CE" w:rsidP="00424815">
            <w:pPr>
              <w:spacing w:line="360" w:lineRule="auto"/>
              <w:contextualSpacing/>
              <w:mirrorIndents/>
              <w:jc w:val="center"/>
              <w:rPr>
                <w:sz w:val="24"/>
                <w:szCs w:val="24"/>
              </w:rPr>
            </w:pPr>
            <w:r w:rsidRPr="00F013E2">
              <w:rPr>
                <w:sz w:val="24"/>
                <w:szCs w:val="24"/>
              </w:rPr>
              <w:t>15</w:t>
            </w:r>
          </w:p>
        </w:tc>
        <w:tc>
          <w:tcPr>
            <w:tcW w:w="2052" w:type="pct"/>
            <w:tcBorders>
              <w:top w:val="single" w:sz="4" w:space="0" w:color="auto"/>
              <w:left w:val="single" w:sz="4" w:space="0" w:color="auto"/>
              <w:bottom w:val="single" w:sz="4" w:space="0" w:color="auto"/>
              <w:right w:val="single" w:sz="4" w:space="0" w:color="auto"/>
            </w:tcBorders>
            <w:hideMark/>
          </w:tcPr>
          <w:p w14:paraId="47B85442"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研修展示活动</w:t>
            </w:r>
            <w:r w:rsidRPr="00F013E2">
              <w:rPr>
                <w:sz w:val="24"/>
                <w:szCs w:val="24"/>
              </w:rPr>
              <w:t>2</w:t>
            </w:r>
          </w:p>
        </w:tc>
        <w:tc>
          <w:tcPr>
            <w:tcW w:w="1281" w:type="pct"/>
            <w:tcBorders>
              <w:top w:val="single" w:sz="4" w:space="0" w:color="auto"/>
              <w:left w:val="single" w:sz="4" w:space="0" w:color="auto"/>
              <w:bottom w:val="single" w:sz="4" w:space="0" w:color="auto"/>
              <w:right w:val="single" w:sz="4" w:space="0" w:color="auto"/>
            </w:tcBorders>
            <w:hideMark/>
          </w:tcPr>
          <w:p w14:paraId="058553F4"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现场观摩</w:t>
            </w:r>
          </w:p>
        </w:tc>
        <w:tc>
          <w:tcPr>
            <w:tcW w:w="1158" w:type="pct"/>
            <w:vMerge/>
            <w:tcBorders>
              <w:left w:val="single" w:sz="4" w:space="0" w:color="auto"/>
              <w:right w:val="single" w:sz="4" w:space="0" w:color="auto"/>
            </w:tcBorders>
          </w:tcPr>
          <w:p w14:paraId="66F2614C" w14:textId="77777777" w:rsidR="001A02CE" w:rsidRPr="00F013E2" w:rsidRDefault="001A02CE" w:rsidP="00424815">
            <w:pPr>
              <w:spacing w:line="360" w:lineRule="auto"/>
              <w:contextualSpacing/>
              <w:mirrorIndents/>
              <w:rPr>
                <w:rFonts w:ascii="宋体" w:hAnsi="宋体"/>
                <w:sz w:val="24"/>
                <w:szCs w:val="24"/>
              </w:rPr>
            </w:pPr>
          </w:p>
        </w:tc>
      </w:tr>
      <w:tr w:rsidR="001A02CE" w:rsidRPr="00F013E2" w14:paraId="4A182A59" w14:textId="77777777" w:rsidTr="00133851">
        <w:tc>
          <w:tcPr>
            <w:tcW w:w="510" w:type="pct"/>
            <w:tcBorders>
              <w:top w:val="single" w:sz="4" w:space="0" w:color="auto"/>
              <w:left w:val="single" w:sz="4" w:space="0" w:color="auto"/>
              <w:bottom w:val="single" w:sz="4" w:space="0" w:color="auto"/>
              <w:right w:val="single" w:sz="4" w:space="0" w:color="auto"/>
            </w:tcBorders>
            <w:hideMark/>
          </w:tcPr>
          <w:p w14:paraId="36999DC1" w14:textId="77777777" w:rsidR="001A02CE" w:rsidRPr="00F013E2" w:rsidRDefault="001A02CE" w:rsidP="00424815">
            <w:pPr>
              <w:spacing w:line="360" w:lineRule="auto"/>
              <w:contextualSpacing/>
              <w:mirrorIndents/>
              <w:jc w:val="center"/>
              <w:rPr>
                <w:sz w:val="24"/>
                <w:szCs w:val="24"/>
              </w:rPr>
            </w:pPr>
            <w:r w:rsidRPr="00F013E2">
              <w:rPr>
                <w:sz w:val="24"/>
                <w:szCs w:val="24"/>
              </w:rPr>
              <w:t>16</w:t>
            </w:r>
          </w:p>
        </w:tc>
        <w:tc>
          <w:tcPr>
            <w:tcW w:w="2052" w:type="pct"/>
            <w:tcBorders>
              <w:top w:val="single" w:sz="4" w:space="0" w:color="auto"/>
              <w:left w:val="single" w:sz="4" w:space="0" w:color="auto"/>
              <w:bottom w:val="single" w:sz="4" w:space="0" w:color="auto"/>
              <w:right w:val="single" w:sz="4" w:space="0" w:color="auto"/>
            </w:tcBorders>
            <w:hideMark/>
          </w:tcPr>
          <w:p w14:paraId="3E45B8C6"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总结与案例撰</w:t>
            </w:r>
            <w:r w:rsidRPr="00F013E2">
              <w:rPr>
                <w:rFonts w:hint="eastAsia"/>
                <w:sz w:val="24"/>
                <w:szCs w:val="24"/>
              </w:rPr>
              <w:t>写</w:t>
            </w:r>
          </w:p>
        </w:tc>
        <w:tc>
          <w:tcPr>
            <w:tcW w:w="1281" w:type="pct"/>
            <w:tcBorders>
              <w:top w:val="single" w:sz="4" w:space="0" w:color="auto"/>
              <w:left w:val="single" w:sz="4" w:space="0" w:color="auto"/>
              <w:bottom w:val="single" w:sz="4" w:space="0" w:color="auto"/>
              <w:right w:val="single" w:sz="4" w:space="0" w:color="auto"/>
            </w:tcBorders>
            <w:hideMark/>
          </w:tcPr>
          <w:p w14:paraId="13CE5E99" w14:textId="77777777" w:rsidR="001A02CE" w:rsidRPr="00F013E2" w:rsidRDefault="001A02CE" w:rsidP="00424815">
            <w:pPr>
              <w:spacing w:line="360" w:lineRule="auto"/>
              <w:contextualSpacing/>
              <w:mirrorIndents/>
              <w:rPr>
                <w:sz w:val="24"/>
                <w:szCs w:val="24"/>
              </w:rPr>
            </w:pPr>
            <w:r w:rsidRPr="00F013E2">
              <w:rPr>
                <w:rFonts w:ascii="宋体" w:hAnsi="宋体" w:hint="eastAsia"/>
                <w:sz w:val="24"/>
                <w:szCs w:val="24"/>
              </w:rPr>
              <w:t>个别指</w:t>
            </w:r>
            <w:r w:rsidRPr="00F013E2">
              <w:rPr>
                <w:rFonts w:hint="eastAsia"/>
                <w:sz w:val="24"/>
                <w:szCs w:val="24"/>
              </w:rPr>
              <w:t>导</w:t>
            </w:r>
          </w:p>
        </w:tc>
        <w:tc>
          <w:tcPr>
            <w:tcW w:w="1158" w:type="pct"/>
            <w:vMerge/>
            <w:tcBorders>
              <w:left w:val="single" w:sz="4" w:space="0" w:color="auto"/>
              <w:bottom w:val="single" w:sz="4" w:space="0" w:color="auto"/>
              <w:right w:val="single" w:sz="4" w:space="0" w:color="auto"/>
            </w:tcBorders>
          </w:tcPr>
          <w:p w14:paraId="6F0FBED0" w14:textId="77777777" w:rsidR="001A02CE" w:rsidRPr="00F013E2" w:rsidRDefault="001A02CE" w:rsidP="00424815">
            <w:pPr>
              <w:spacing w:line="360" w:lineRule="auto"/>
              <w:contextualSpacing/>
              <w:mirrorIndents/>
              <w:rPr>
                <w:rFonts w:ascii="宋体" w:hAnsi="宋体"/>
                <w:sz w:val="24"/>
                <w:szCs w:val="24"/>
              </w:rPr>
            </w:pPr>
          </w:p>
        </w:tc>
      </w:tr>
    </w:tbl>
    <w:p w14:paraId="1C1D6AAE" w14:textId="5C3C3B14" w:rsidR="001A02CE" w:rsidRPr="00A63B7E" w:rsidRDefault="00424815" w:rsidP="00424815">
      <w:pPr>
        <w:spacing w:line="360" w:lineRule="auto"/>
        <w:ind w:firstLineChars="200" w:firstLine="482"/>
        <w:contextualSpacing/>
        <w:mirrorIndents/>
        <w:jc w:val="left"/>
        <w:rPr>
          <w:b/>
          <w:bCs/>
          <w:color w:val="000000"/>
          <w:sz w:val="24"/>
          <w:szCs w:val="24"/>
        </w:rPr>
      </w:pPr>
      <w:r>
        <w:rPr>
          <w:rFonts w:hint="eastAsia"/>
          <w:b/>
          <w:bCs/>
          <w:color w:val="000000"/>
          <w:sz w:val="24"/>
          <w:szCs w:val="24"/>
        </w:rPr>
        <w:t>三</w:t>
      </w:r>
      <w:r w:rsidR="001A02CE" w:rsidRPr="00F013E2">
        <w:rPr>
          <w:rFonts w:hint="eastAsia"/>
          <w:b/>
          <w:bCs/>
          <w:color w:val="000000"/>
          <w:sz w:val="24"/>
          <w:szCs w:val="24"/>
        </w:rPr>
        <w:t>、</w:t>
      </w:r>
      <w:r w:rsidR="00752D2C">
        <w:rPr>
          <w:rFonts w:hint="eastAsia"/>
          <w:b/>
          <w:bCs/>
          <w:color w:val="000000"/>
          <w:sz w:val="24"/>
          <w:szCs w:val="24"/>
        </w:rPr>
        <w:t>培训考核</w:t>
      </w:r>
      <w:r w:rsidR="001A02CE" w:rsidRPr="00F013E2">
        <w:rPr>
          <w:rFonts w:hint="eastAsia"/>
          <w:b/>
          <w:bCs/>
          <w:color w:val="000000"/>
          <w:sz w:val="24"/>
          <w:szCs w:val="24"/>
        </w:rPr>
        <w:t>与</w:t>
      </w:r>
      <w:r w:rsidR="001A02CE" w:rsidRPr="00A63B7E">
        <w:rPr>
          <w:rFonts w:hint="eastAsia"/>
          <w:b/>
          <w:bCs/>
          <w:color w:val="000000"/>
          <w:sz w:val="24"/>
          <w:szCs w:val="24"/>
        </w:rPr>
        <w:t>评价</w:t>
      </w:r>
    </w:p>
    <w:p w14:paraId="2F926097" w14:textId="77777777" w:rsidR="001A02CE" w:rsidRPr="00F013E2" w:rsidRDefault="001A02CE" w:rsidP="00424815">
      <w:pPr>
        <w:spacing w:line="360" w:lineRule="auto"/>
        <w:ind w:firstLineChars="200" w:firstLine="480"/>
        <w:contextualSpacing/>
        <w:mirrorIndents/>
        <w:rPr>
          <w:sz w:val="24"/>
          <w:szCs w:val="24"/>
        </w:rPr>
      </w:pPr>
      <w:r w:rsidRPr="00F013E2">
        <w:rPr>
          <w:rFonts w:hint="eastAsia"/>
          <w:sz w:val="24"/>
          <w:szCs w:val="24"/>
        </w:rPr>
        <w:t>1.</w:t>
      </w:r>
      <w:r w:rsidRPr="00F013E2">
        <w:rPr>
          <w:sz w:val="24"/>
          <w:szCs w:val="24"/>
        </w:rPr>
        <w:t xml:space="preserve"> </w:t>
      </w:r>
      <w:r w:rsidRPr="00F013E2">
        <w:rPr>
          <w:rFonts w:hint="eastAsia"/>
          <w:sz w:val="24"/>
          <w:szCs w:val="24"/>
        </w:rPr>
        <w:t>考勤不得少于总课时的</w:t>
      </w:r>
      <w:r w:rsidRPr="00F013E2">
        <w:rPr>
          <w:rFonts w:hint="eastAsia"/>
          <w:sz w:val="24"/>
          <w:szCs w:val="24"/>
        </w:rPr>
        <w:t>3</w:t>
      </w:r>
      <w:r w:rsidRPr="00F013E2">
        <w:rPr>
          <w:sz w:val="24"/>
          <w:szCs w:val="24"/>
        </w:rPr>
        <w:t>/4</w:t>
      </w:r>
      <w:r w:rsidRPr="00F013E2">
        <w:rPr>
          <w:rFonts w:hint="eastAsia"/>
          <w:sz w:val="24"/>
          <w:szCs w:val="24"/>
        </w:rPr>
        <w:t>。</w:t>
      </w:r>
    </w:p>
    <w:p w14:paraId="1D90505B" w14:textId="77777777" w:rsidR="001A02CE" w:rsidRPr="00F013E2" w:rsidRDefault="001A02CE" w:rsidP="00424815">
      <w:pPr>
        <w:spacing w:line="360" w:lineRule="auto"/>
        <w:ind w:firstLineChars="200" w:firstLine="480"/>
        <w:contextualSpacing/>
        <w:mirrorIndents/>
        <w:rPr>
          <w:sz w:val="24"/>
          <w:szCs w:val="24"/>
        </w:rPr>
      </w:pPr>
      <w:r w:rsidRPr="00F013E2">
        <w:rPr>
          <w:rFonts w:hint="eastAsia"/>
          <w:sz w:val="24"/>
          <w:szCs w:val="24"/>
        </w:rPr>
        <w:t>2.</w:t>
      </w:r>
      <w:r w:rsidRPr="00F013E2">
        <w:rPr>
          <w:sz w:val="24"/>
          <w:szCs w:val="24"/>
        </w:rPr>
        <w:t xml:space="preserve"> </w:t>
      </w:r>
      <w:r w:rsidRPr="00F013E2">
        <w:rPr>
          <w:rFonts w:hint="eastAsia"/>
          <w:sz w:val="24"/>
          <w:szCs w:val="24"/>
        </w:rPr>
        <w:t>按要求完成所有书面作业和现场展示任务。</w:t>
      </w:r>
    </w:p>
    <w:p w14:paraId="4467822F" w14:textId="77777777" w:rsidR="001A02CE" w:rsidRPr="00F013E2" w:rsidRDefault="001A02CE" w:rsidP="00424815">
      <w:pPr>
        <w:spacing w:line="360" w:lineRule="auto"/>
        <w:ind w:firstLineChars="200" w:firstLine="480"/>
        <w:contextualSpacing/>
        <w:mirrorIndents/>
        <w:rPr>
          <w:sz w:val="24"/>
          <w:szCs w:val="24"/>
        </w:rPr>
      </w:pPr>
      <w:r w:rsidRPr="00F013E2">
        <w:rPr>
          <w:sz w:val="24"/>
          <w:szCs w:val="24"/>
        </w:rPr>
        <w:t>3</w:t>
      </w:r>
      <w:r w:rsidRPr="00F013E2">
        <w:rPr>
          <w:rFonts w:hint="eastAsia"/>
          <w:sz w:val="24"/>
          <w:szCs w:val="24"/>
        </w:rPr>
        <w:t>.</w:t>
      </w:r>
      <w:r w:rsidRPr="00F013E2">
        <w:rPr>
          <w:sz w:val="24"/>
          <w:szCs w:val="24"/>
        </w:rPr>
        <w:t xml:space="preserve"> </w:t>
      </w:r>
      <w:r w:rsidRPr="00F013E2">
        <w:rPr>
          <w:rFonts w:hint="eastAsia"/>
          <w:sz w:val="24"/>
          <w:szCs w:val="24"/>
        </w:rPr>
        <w:t>在培训展示活动中承担展示活动的学员将根据实际情况获得区级研修活动展示证明。</w:t>
      </w:r>
    </w:p>
    <w:p w14:paraId="51FA17B8" w14:textId="77777777" w:rsidR="001A02CE" w:rsidRPr="00F013E2" w:rsidRDefault="001A02CE" w:rsidP="00424815">
      <w:pPr>
        <w:spacing w:line="360" w:lineRule="auto"/>
        <w:ind w:firstLineChars="200" w:firstLine="480"/>
        <w:contextualSpacing/>
        <w:mirrorIndents/>
        <w:rPr>
          <w:sz w:val="24"/>
          <w:szCs w:val="24"/>
        </w:rPr>
      </w:pPr>
      <w:r w:rsidRPr="00F013E2">
        <w:rPr>
          <w:sz w:val="24"/>
          <w:szCs w:val="24"/>
        </w:rPr>
        <w:t>4</w:t>
      </w:r>
      <w:r w:rsidRPr="00F013E2">
        <w:rPr>
          <w:rFonts w:hint="eastAsia"/>
          <w:sz w:val="24"/>
          <w:szCs w:val="24"/>
        </w:rPr>
        <w:t>.</w:t>
      </w:r>
      <w:r w:rsidRPr="00F013E2">
        <w:rPr>
          <w:sz w:val="24"/>
          <w:szCs w:val="24"/>
        </w:rPr>
        <w:t xml:space="preserve"> </w:t>
      </w:r>
      <w:r w:rsidRPr="00F013E2">
        <w:rPr>
          <w:rFonts w:hint="eastAsia"/>
          <w:sz w:val="24"/>
          <w:szCs w:val="24"/>
        </w:rPr>
        <w:t>培训合格学员所获学分（</w:t>
      </w:r>
      <w:r w:rsidRPr="00F013E2">
        <w:rPr>
          <w:rFonts w:hint="eastAsia"/>
          <w:sz w:val="24"/>
          <w:szCs w:val="24"/>
        </w:rPr>
        <w:t>8</w:t>
      </w:r>
      <w:r w:rsidRPr="00F013E2">
        <w:rPr>
          <w:rFonts w:hint="eastAsia"/>
          <w:sz w:val="24"/>
          <w:szCs w:val="24"/>
        </w:rPr>
        <w:t>分）将计入培训正式结束时间所在学期。</w:t>
      </w:r>
    </w:p>
    <w:p w14:paraId="026CD519" w14:textId="17227D33" w:rsidR="001A02CE" w:rsidRDefault="001A02CE" w:rsidP="00424815">
      <w:pPr>
        <w:spacing w:line="360" w:lineRule="auto"/>
        <w:ind w:firstLineChars="200" w:firstLine="480"/>
        <w:contextualSpacing/>
        <w:mirrorIndents/>
        <w:rPr>
          <w:sz w:val="24"/>
          <w:szCs w:val="24"/>
        </w:rPr>
      </w:pPr>
      <w:r w:rsidRPr="00F013E2">
        <w:rPr>
          <w:sz w:val="24"/>
          <w:szCs w:val="24"/>
        </w:rPr>
        <w:t>5</w:t>
      </w:r>
      <w:r w:rsidRPr="00F013E2">
        <w:rPr>
          <w:rFonts w:hint="eastAsia"/>
          <w:sz w:val="24"/>
          <w:szCs w:val="24"/>
        </w:rPr>
        <w:t>.</w:t>
      </w:r>
      <w:r w:rsidRPr="00F013E2">
        <w:rPr>
          <w:sz w:val="24"/>
          <w:szCs w:val="24"/>
        </w:rPr>
        <w:t xml:space="preserve"> </w:t>
      </w:r>
      <w:proofErr w:type="gramStart"/>
      <w:r w:rsidRPr="00F013E2">
        <w:rPr>
          <w:rFonts w:hint="eastAsia"/>
          <w:sz w:val="24"/>
          <w:szCs w:val="24"/>
        </w:rPr>
        <w:t>本培训</w:t>
      </w:r>
      <w:proofErr w:type="gramEnd"/>
      <w:r w:rsidRPr="00F013E2">
        <w:rPr>
          <w:rFonts w:hint="eastAsia"/>
          <w:sz w:val="24"/>
          <w:szCs w:val="24"/>
        </w:rPr>
        <w:t>等同于学科带头人或骨干教师后备培训。</w:t>
      </w:r>
    </w:p>
    <w:p w14:paraId="2129D83C" w14:textId="77777777" w:rsidR="00A63B7E" w:rsidRDefault="00A63B7E" w:rsidP="00424815">
      <w:pPr>
        <w:spacing w:line="360" w:lineRule="auto"/>
        <w:ind w:firstLineChars="200" w:firstLine="480"/>
        <w:contextualSpacing/>
        <w:mirrorIndents/>
        <w:rPr>
          <w:sz w:val="24"/>
          <w:szCs w:val="24"/>
        </w:rPr>
      </w:pPr>
    </w:p>
    <w:p w14:paraId="158E7DE9" w14:textId="77777777" w:rsidR="00424815" w:rsidRDefault="00A63B7E" w:rsidP="00424815">
      <w:pPr>
        <w:spacing w:line="360" w:lineRule="auto"/>
        <w:ind w:firstLineChars="200" w:firstLine="480"/>
        <w:contextualSpacing/>
        <w:mirrorIndents/>
        <w:jc w:val="right"/>
        <w:rPr>
          <w:sz w:val="24"/>
          <w:szCs w:val="24"/>
        </w:rPr>
      </w:pPr>
      <w:r>
        <w:rPr>
          <w:rFonts w:hint="eastAsia"/>
          <w:sz w:val="24"/>
          <w:szCs w:val="24"/>
        </w:rPr>
        <w:t>上海市浦东教育发展研究院教师发展中心</w:t>
      </w:r>
    </w:p>
    <w:p w14:paraId="22811D4C" w14:textId="77777777" w:rsidR="00424815" w:rsidRDefault="00A63B7E" w:rsidP="00424815">
      <w:pPr>
        <w:spacing w:line="360" w:lineRule="auto"/>
        <w:ind w:firstLineChars="200" w:firstLine="480"/>
        <w:contextualSpacing/>
        <w:mirrorIndents/>
        <w:jc w:val="right"/>
        <w:rPr>
          <w:sz w:val="24"/>
          <w:szCs w:val="24"/>
        </w:rPr>
      </w:pPr>
      <w:r w:rsidRPr="00A63B7E">
        <w:rPr>
          <w:rFonts w:hint="eastAsia"/>
          <w:sz w:val="24"/>
          <w:szCs w:val="24"/>
        </w:rPr>
        <w:t>浦东新区幼儿园研修组织领衔人能力提升培训</w:t>
      </w:r>
      <w:r>
        <w:rPr>
          <w:rFonts w:hint="eastAsia"/>
          <w:sz w:val="24"/>
          <w:szCs w:val="24"/>
        </w:rPr>
        <w:t>项目组</w:t>
      </w:r>
    </w:p>
    <w:p w14:paraId="4F573387" w14:textId="703453D6" w:rsidR="001A02CE" w:rsidRPr="00F013E2" w:rsidRDefault="00A63B7E" w:rsidP="00424815">
      <w:pPr>
        <w:spacing w:line="360" w:lineRule="auto"/>
        <w:ind w:firstLineChars="200" w:firstLine="480"/>
        <w:contextualSpacing/>
        <w:mirrorIndents/>
        <w:jc w:val="right"/>
        <w:rPr>
          <w:sz w:val="24"/>
          <w:szCs w:val="24"/>
        </w:rPr>
      </w:pPr>
      <w:r>
        <w:rPr>
          <w:rFonts w:hint="eastAsia"/>
          <w:sz w:val="24"/>
          <w:szCs w:val="24"/>
        </w:rPr>
        <w:t>2</w:t>
      </w:r>
      <w:r>
        <w:rPr>
          <w:sz w:val="24"/>
          <w:szCs w:val="24"/>
        </w:rPr>
        <w:t>020</w:t>
      </w:r>
      <w:r>
        <w:rPr>
          <w:rFonts w:hint="eastAsia"/>
          <w:sz w:val="24"/>
          <w:szCs w:val="24"/>
        </w:rPr>
        <w:t>年</w:t>
      </w:r>
      <w:r>
        <w:rPr>
          <w:rFonts w:hint="eastAsia"/>
          <w:sz w:val="24"/>
          <w:szCs w:val="24"/>
        </w:rPr>
        <w:t>1</w:t>
      </w:r>
      <w:r>
        <w:rPr>
          <w:sz w:val="24"/>
          <w:szCs w:val="24"/>
        </w:rPr>
        <w:t>1</w:t>
      </w:r>
      <w:r>
        <w:rPr>
          <w:rFonts w:hint="eastAsia"/>
          <w:sz w:val="24"/>
          <w:szCs w:val="24"/>
        </w:rPr>
        <w:t>月</w:t>
      </w:r>
    </w:p>
    <w:sectPr w:rsidR="001A02CE" w:rsidRPr="00F013E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9CE91" w14:textId="77777777" w:rsidR="00782F03" w:rsidRDefault="00782F03" w:rsidP="001A02CE">
      <w:r>
        <w:separator/>
      </w:r>
    </w:p>
  </w:endnote>
  <w:endnote w:type="continuationSeparator" w:id="0">
    <w:p w14:paraId="3BB6D71E" w14:textId="77777777" w:rsidR="00782F03" w:rsidRDefault="00782F03" w:rsidP="001A0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altName w:val="汉仪书宋二KW"/>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2046028"/>
      <w:docPartObj>
        <w:docPartGallery w:val="Page Numbers (Bottom of Page)"/>
        <w:docPartUnique/>
      </w:docPartObj>
    </w:sdtPr>
    <w:sdtEndPr/>
    <w:sdtContent>
      <w:p w14:paraId="142DF6F9" w14:textId="3956C170" w:rsidR="00592DD6" w:rsidRDefault="00592DD6">
        <w:pPr>
          <w:pStyle w:val="a5"/>
          <w:jc w:val="right"/>
        </w:pPr>
        <w:r>
          <w:fldChar w:fldCharType="begin"/>
        </w:r>
        <w:r>
          <w:instrText>PAGE   \* MERGEFORMAT</w:instrText>
        </w:r>
        <w:r>
          <w:fldChar w:fldCharType="separate"/>
        </w:r>
        <w:r>
          <w:rPr>
            <w:lang w:val="zh-CN"/>
          </w:rPr>
          <w:t>2</w:t>
        </w:r>
        <w:r>
          <w:fldChar w:fldCharType="end"/>
        </w:r>
      </w:p>
    </w:sdtContent>
  </w:sdt>
  <w:p w14:paraId="0A0AA943" w14:textId="77777777" w:rsidR="00592DD6" w:rsidRDefault="00592D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16F62" w14:textId="77777777" w:rsidR="00782F03" w:rsidRDefault="00782F03" w:rsidP="001A02CE">
      <w:r>
        <w:separator/>
      </w:r>
    </w:p>
  </w:footnote>
  <w:footnote w:type="continuationSeparator" w:id="0">
    <w:p w14:paraId="2689AECB" w14:textId="77777777" w:rsidR="00782F03" w:rsidRDefault="00782F03" w:rsidP="001A02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D44"/>
    <w:rsid w:val="00133851"/>
    <w:rsid w:val="001A02CE"/>
    <w:rsid w:val="00261E53"/>
    <w:rsid w:val="003D5DEF"/>
    <w:rsid w:val="00424815"/>
    <w:rsid w:val="004801D0"/>
    <w:rsid w:val="004D7D44"/>
    <w:rsid w:val="004E5127"/>
    <w:rsid w:val="00592DD6"/>
    <w:rsid w:val="006D572D"/>
    <w:rsid w:val="00702CEF"/>
    <w:rsid w:val="00752D2C"/>
    <w:rsid w:val="00782F03"/>
    <w:rsid w:val="00936E28"/>
    <w:rsid w:val="00A63B7E"/>
    <w:rsid w:val="00B46D1C"/>
    <w:rsid w:val="00BB0718"/>
    <w:rsid w:val="00F01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97D7A"/>
  <w15:chartTrackingRefBased/>
  <w15:docId w15:val="{C67AA49D-AC16-4222-ACB8-97115D30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2CE"/>
    <w:pPr>
      <w:widowControl w:val="0"/>
      <w:jc w:val="both"/>
    </w:pPr>
    <w:rPr>
      <w:rFonts w:ascii="Calibri" w:eastAsia="宋体" w:hAnsi="Calibri" w:cs="宋体"/>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02CE"/>
    <w:pPr>
      <w:pBdr>
        <w:bottom w:val="single" w:sz="6" w:space="1" w:color="auto"/>
      </w:pBdr>
      <w:tabs>
        <w:tab w:val="center" w:pos="4153"/>
        <w:tab w:val="right" w:pos="8306"/>
      </w:tabs>
      <w:snapToGrid w:val="0"/>
      <w:jc w:val="center"/>
    </w:pPr>
  </w:style>
  <w:style w:type="character" w:customStyle="1" w:styleId="a4">
    <w:name w:val="页眉 字符"/>
    <w:basedOn w:val="a0"/>
    <w:link w:val="a3"/>
    <w:uiPriority w:val="99"/>
    <w:rsid w:val="001A02CE"/>
    <w:rPr>
      <w:sz w:val="18"/>
      <w:szCs w:val="18"/>
    </w:rPr>
  </w:style>
  <w:style w:type="paragraph" w:styleId="a5">
    <w:name w:val="footer"/>
    <w:basedOn w:val="a"/>
    <w:link w:val="a6"/>
    <w:uiPriority w:val="99"/>
    <w:unhideWhenUsed/>
    <w:rsid w:val="001A02CE"/>
    <w:pPr>
      <w:tabs>
        <w:tab w:val="center" w:pos="4153"/>
        <w:tab w:val="right" w:pos="8306"/>
      </w:tabs>
      <w:snapToGrid w:val="0"/>
      <w:jc w:val="left"/>
    </w:pPr>
  </w:style>
  <w:style w:type="character" w:customStyle="1" w:styleId="a6">
    <w:name w:val="页脚 字符"/>
    <w:basedOn w:val="a0"/>
    <w:link w:val="a5"/>
    <w:uiPriority w:val="99"/>
    <w:rsid w:val="001A02CE"/>
    <w:rPr>
      <w:sz w:val="18"/>
      <w:szCs w:val="18"/>
    </w:rPr>
  </w:style>
  <w:style w:type="table" w:styleId="a7">
    <w:name w:val="Table Grid"/>
    <w:basedOn w:val="a1"/>
    <w:uiPriority w:val="39"/>
    <w:rsid w:val="001A0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dc:creator>
  <cp:keywords/>
  <dc:description/>
  <cp:lastModifiedBy>lulu</cp:lastModifiedBy>
  <cp:revision>9</cp:revision>
  <cp:lastPrinted>2020-11-09T07:07:00Z</cp:lastPrinted>
  <dcterms:created xsi:type="dcterms:W3CDTF">2020-11-09T02:10:00Z</dcterms:created>
  <dcterms:modified xsi:type="dcterms:W3CDTF">2020-11-09T07:24:00Z</dcterms:modified>
</cp:coreProperties>
</file>