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C69" w:rsidRPr="00B83083" w:rsidRDefault="000211D9" w:rsidP="00FE524A">
      <w:pPr>
        <w:spacing w:afterLines="50" w:line="360" w:lineRule="auto"/>
        <w:jc w:val="center"/>
        <w:rPr>
          <w:rFonts w:ascii="黑体" w:eastAsia="黑体" w:hAnsi="黑体"/>
          <w:b/>
          <w:sz w:val="32"/>
          <w:szCs w:val="32"/>
        </w:rPr>
      </w:pPr>
      <w:r w:rsidRPr="00B83083">
        <w:rPr>
          <w:rFonts w:ascii="黑体" w:eastAsia="黑体" w:hAnsi="黑体" w:hint="eastAsia"/>
          <w:b/>
          <w:sz w:val="32"/>
          <w:szCs w:val="32"/>
        </w:rPr>
        <w:t>“十三·五”学前教师继续教育试点课程</w:t>
      </w:r>
      <w:r w:rsidRPr="00B83083">
        <w:rPr>
          <w:rFonts w:ascii="黑体" w:eastAsia="黑体" w:hAnsi="黑体"/>
          <w:b/>
          <w:sz w:val="32"/>
          <w:szCs w:val="32"/>
        </w:rPr>
        <w:br/>
      </w:r>
      <w:r w:rsidRPr="00B83083">
        <w:rPr>
          <w:rFonts w:ascii="黑体" w:eastAsia="黑体" w:hAnsi="黑体" w:hint="eastAsia"/>
          <w:b/>
          <w:sz w:val="32"/>
          <w:szCs w:val="32"/>
        </w:rPr>
        <w:t>《纸戏剧工作坊》介绍</w:t>
      </w:r>
    </w:p>
    <w:p w:rsidR="00B83083" w:rsidRDefault="00CB73A1" w:rsidP="00FE524A">
      <w:pPr>
        <w:spacing w:afterLines="50" w:line="360" w:lineRule="auto"/>
        <w:jc w:val="center"/>
        <w:rPr>
          <w:sz w:val="24"/>
          <w:szCs w:val="24"/>
        </w:rPr>
      </w:pPr>
      <w:r>
        <w:rPr>
          <w:noProof/>
        </w:rPr>
        <w:drawing>
          <wp:inline distT="0" distB="0" distL="0" distR="0">
            <wp:extent cx="3625850" cy="2399251"/>
            <wp:effectExtent l="19050" t="0" r="0" b="0"/>
            <wp:docPr id="11" name="图片 11" descr="e:\program files\360se6\User Data\temp\640_wx_fmt=jpeg&amp;tp=webp&amp;wxfrom=5&amp;wx_lazy=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program files\360se6\User Data\temp\640_wx_fmt=jpeg&amp;tp=webp&amp;wxfrom=5&amp;wx_lazy=1.webp.jpg"/>
                    <pic:cNvPicPr>
                      <a:picLocks noChangeAspect="1" noChangeArrowheads="1"/>
                    </pic:cNvPicPr>
                  </pic:nvPicPr>
                  <pic:blipFill>
                    <a:blip r:embed="rId6"/>
                    <a:srcRect l="14607" t="27702" r="16628" b="12278"/>
                    <a:stretch>
                      <a:fillRect/>
                    </a:stretch>
                  </pic:blipFill>
                  <pic:spPr bwMode="auto">
                    <a:xfrm>
                      <a:off x="0" y="0"/>
                      <a:ext cx="3625850" cy="2399251"/>
                    </a:xfrm>
                    <a:prstGeom prst="rect">
                      <a:avLst/>
                    </a:prstGeom>
                    <a:noFill/>
                    <a:ln w="9525">
                      <a:noFill/>
                      <a:miter lim="800000"/>
                      <a:headEnd/>
                      <a:tailEnd/>
                    </a:ln>
                  </pic:spPr>
                </pic:pic>
              </a:graphicData>
            </a:graphic>
          </wp:inline>
        </w:drawing>
      </w:r>
    </w:p>
    <w:p w:rsidR="00B83083" w:rsidRPr="00CB73A1" w:rsidRDefault="00CB73A1" w:rsidP="00FE524A">
      <w:pPr>
        <w:spacing w:afterLines="50" w:line="360" w:lineRule="auto"/>
        <w:jc w:val="center"/>
        <w:rPr>
          <w:rFonts w:ascii="楷体" w:eastAsia="楷体" w:hAnsi="楷体"/>
          <w:szCs w:val="21"/>
        </w:rPr>
      </w:pPr>
      <w:r w:rsidRPr="00CB73A1">
        <w:rPr>
          <w:rFonts w:ascii="楷体" w:eastAsia="楷体" w:hAnsi="楷体" w:hint="eastAsia"/>
          <w:szCs w:val="21"/>
        </w:rPr>
        <w:t>它不是电子媒体，不适合被做成PPT</w:t>
      </w:r>
      <w:r w:rsidRPr="00CB73A1">
        <w:rPr>
          <w:rFonts w:ascii="楷体" w:eastAsia="楷体" w:hAnsi="楷体"/>
          <w:szCs w:val="21"/>
        </w:rPr>
        <w:br/>
      </w:r>
      <w:r w:rsidRPr="00CB73A1">
        <w:rPr>
          <w:rFonts w:ascii="楷体" w:eastAsia="楷体" w:hAnsi="楷体" w:hint="eastAsia"/>
          <w:szCs w:val="21"/>
        </w:rPr>
        <w:t>它也不是绘本，虽然他们有相似之处</w:t>
      </w:r>
      <w:r w:rsidRPr="00CB73A1">
        <w:rPr>
          <w:rFonts w:ascii="楷体" w:eastAsia="楷体" w:hAnsi="楷体" w:hint="eastAsia"/>
          <w:szCs w:val="21"/>
        </w:rPr>
        <w:br/>
        <w:t>它是创作者、表演者与观众三位一体的最小型艺术综合体</w:t>
      </w:r>
      <w:r w:rsidRPr="00CB73A1">
        <w:rPr>
          <w:rFonts w:ascii="楷体" w:eastAsia="楷体" w:hAnsi="楷体" w:hint="eastAsia"/>
          <w:szCs w:val="21"/>
        </w:rPr>
        <w:br/>
        <w:t>它叫“纸戏剧”！</w:t>
      </w:r>
    </w:p>
    <w:p w:rsidR="00B83083" w:rsidRDefault="00CB73A1" w:rsidP="00FE524A">
      <w:pPr>
        <w:spacing w:afterLines="50" w:line="360" w:lineRule="auto"/>
        <w:jc w:val="center"/>
        <w:rPr>
          <w:sz w:val="24"/>
          <w:szCs w:val="24"/>
        </w:rPr>
      </w:pPr>
      <w:r>
        <w:rPr>
          <w:rFonts w:hint="eastAsia"/>
          <w:sz w:val="24"/>
          <w:szCs w:val="24"/>
        </w:rPr>
        <w:t>针对婴幼儿的纸戏剧表演视频参见：</w:t>
      </w:r>
      <w:r>
        <w:rPr>
          <w:sz w:val="24"/>
          <w:szCs w:val="24"/>
        </w:rPr>
        <w:br/>
      </w:r>
      <w:hyperlink r:id="rId7" w:history="1">
        <w:r w:rsidRPr="00B8502D">
          <w:rPr>
            <w:rStyle w:val="a6"/>
            <w:sz w:val="24"/>
            <w:szCs w:val="24"/>
          </w:rPr>
          <w:t>http://v.qq.com/boke/page/d/0/b/d01893g5lhb.html</w:t>
        </w:r>
      </w:hyperlink>
    </w:p>
    <w:p w:rsidR="00CB73A1" w:rsidRDefault="00CB73A1" w:rsidP="00FE524A">
      <w:pPr>
        <w:spacing w:afterLines="50" w:line="360" w:lineRule="auto"/>
        <w:ind w:firstLineChars="200" w:firstLine="420"/>
        <w:jc w:val="center"/>
        <w:rPr>
          <w:rFonts w:ascii="楷体" w:eastAsia="楷体" w:hAnsi="楷体"/>
          <w:szCs w:val="21"/>
        </w:rPr>
      </w:pPr>
      <w:r>
        <w:rPr>
          <w:rFonts w:ascii="楷体" w:eastAsia="楷体" w:hAnsi="楷体" w:hint="eastAsia"/>
          <w:szCs w:val="21"/>
        </w:rPr>
        <w:t>（注：</w:t>
      </w:r>
      <w:r w:rsidR="00B83083" w:rsidRPr="00CB73A1">
        <w:rPr>
          <w:rFonts w:ascii="楷体" w:eastAsia="楷体" w:hAnsi="楷体" w:hint="eastAsia"/>
          <w:szCs w:val="21"/>
        </w:rPr>
        <w:t>纸戏剧不仅仅用于1岁儿童，从婴幼儿至高中皆可使用</w:t>
      </w:r>
      <w:r>
        <w:rPr>
          <w:rFonts w:ascii="楷体" w:eastAsia="楷体" w:hAnsi="楷体" w:hint="eastAsia"/>
          <w:szCs w:val="21"/>
        </w:rPr>
        <w:t>）</w:t>
      </w:r>
    </w:p>
    <w:p w:rsidR="00401371" w:rsidRDefault="00401371" w:rsidP="00FE524A">
      <w:pPr>
        <w:spacing w:afterLines="50" w:line="360" w:lineRule="auto"/>
        <w:ind w:firstLineChars="200" w:firstLine="482"/>
        <w:jc w:val="center"/>
        <w:rPr>
          <w:rFonts w:ascii="黑体" w:eastAsia="黑体" w:hAnsi="黑体"/>
          <w:b/>
          <w:sz w:val="24"/>
          <w:szCs w:val="24"/>
        </w:rPr>
      </w:pPr>
    </w:p>
    <w:p w:rsidR="00CB73A1" w:rsidRPr="00CB73A1" w:rsidRDefault="00CB73A1" w:rsidP="00FE524A">
      <w:pPr>
        <w:spacing w:afterLines="50" w:line="360" w:lineRule="auto"/>
        <w:jc w:val="center"/>
        <w:rPr>
          <w:rFonts w:ascii="黑体" w:eastAsia="黑体" w:hAnsi="黑体"/>
          <w:b/>
          <w:sz w:val="24"/>
          <w:szCs w:val="24"/>
        </w:rPr>
      </w:pPr>
      <w:r w:rsidRPr="00CB73A1">
        <w:rPr>
          <w:rFonts w:ascii="黑体" w:eastAsia="黑体" w:hAnsi="黑体"/>
          <w:b/>
          <w:sz w:val="24"/>
          <w:szCs w:val="24"/>
        </w:rPr>
        <w:t>Q</w:t>
      </w:r>
      <w:r>
        <w:rPr>
          <w:rFonts w:ascii="黑体" w:eastAsia="黑体" w:hAnsi="黑体" w:hint="eastAsia"/>
          <w:b/>
          <w:sz w:val="24"/>
          <w:szCs w:val="24"/>
        </w:rPr>
        <w:t xml:space="preserve"> </w:t>
      </w:r>
      <w:r w:rsidRPr="00CB73A1">
        <w:rPr>
          <w:rFonts w:ascii="黑体" w:eastAsia="黑体" w:hAnsi="黑体"/>
          <w:b/>
          <w:sz w:val="24"/>
          <w:szCs w:val="24"/>
        </w:rPr>
        <w:t>&amp;</w:t>
      </w:r>
      <w:r>
        <w:rPr>
          <w:rFonts w:ascii="黑体" w:eastAsia="黑体" w:hAnsi="黑体" w:hint="eastAsia"/>
          <w:b/>
          <w:sz w:val="24"/>
          <w:szCs w:val="24"/>
        </w:rPr>
        <w:t xml:space="preserve"> </w:t>
      </w:r>
      <w:r w:rsidRPr="00CB73A1">
        <w:rPr>
          <w:rFonts w:ascii="黑体" w:eastAsia="黑体" w:hAnsi="黑体"/>
          <w:b/>
          <w:sz w:val="24"/>
          <w:szCs w:val="24"/>
        </w:rPr>
        <w:t>A</w:t>
      </w:r>
    </w:p>
    <w:p w:rsidR="00CB73A1" w:rsidRPr="00CB73A1" w:rsidRDefault="00CB73A1" w:rsidP="00FE524A">
      <w:pPr>
        <w:spacing w:afterLines="50" w:line="360" w:lineRule="auto"/>
        <w:rPr>
          <w:rFonts w:asciiTheme="minorEastAsia" w:hAnsiTheme="minorEastAsia"/>
          <w:b/>
          <w:szCs w:val="21"/>
        </w:rPr>
      </w:pPr>
      <w:r w:rsidRPr="00CB73A1">
        <w:rPr>
          <w:rFonts w:asciiTheme="minorEastAsia" w:hAnsiTheme="minorEastAsia" w:hint="eastAsia"/>
          <w:b/>
          <w:szCs w:val="21"/>
        </w:rPr>
        <w:t>1</w:t>
      </w:r>
      <w:r>
        <w:rPr>
          <w:rFonts w:asciiTheme="minorEastAsia" w:hAnsiTheme="minorEastAsia" w:hint="eastAsia"/>
          <w:b/>
          <w:szCs w:val="21"/>
        </w:rPr>
        <w:t xml:space="preserve">. </w:t>
      </w:r>
      <w:r w:rsidRPr="00CB73A1">
        <w:rPr>
          <w:rFonts w:asciiTheme="minorEastAsia" w:hAnsiTheme="minorEastAsia" w:hint="eastAsia"/>
          <w:b/>
          <w:szCs w:val="21"/>
        </w:rPr>
        <w:t>纸戏剧是绘本吗？</w:t>
      </w:r>
    </w:p>
    <w:p w:rsidR="00CB73A1" w:rsidRPr="00CB73A1" w:rsidRDefault="00CB73A1" w:rsidP="00CB73A1">
      <w:pPr>
        <w:spacing w:line="360" w:lineRule="auto"/>
        <w:ind w:firstLineChars="200" w:firstLine="420"/>
        <w:rPr>
          <w:rFonts w:asciiTheme="minorEastAsia" w:hAnsiTheme="minorEastAsia"/>
          <w:szCs w:val="21"/>
        </w:rPr>
      </w:pPr>
      <w:r w:rsidRPr="00CB73A1">
        <w:rPr>
          <w:rFonts w:asciiTheme="minorEastAsia" w:hAnsiTheme="minorEastAsia" w:hint="eastAsia"/>
          <w:szCs w:val="21"/>
        </w:rPr>
        <w:t>纸戏剧不是绘本！</w:t>
      </w:r>
    </w:p>
    <w:p w:rsidR="00CB73A1" w:rsidRPr="00CB73A1" w:rsidRDefault="00CB73A1" w:rsidP="00CB73A1">
      <w:pPr>
        <w:spacing w:line="360" w:lineRule="auto"/>
        <w:ind w:firstLineChars="200" w:firstLine="420"/>
        <w:rPr>
          <w:rFonts w:asciiTheme="minorEastAsia" w:hAnsiTheme="minorEastAsia"/>
          <w:szCs w:val="21"/>
        </w:rPr>
      </w:pPr>
      <w:r w:rsidRPr="00CB73A1">
        <w:rPr>
          <w:rFonts w:asciiTheme="minorEastAsia" w:hAnsiTheme="minorEastAsia" w:hint="eastAsia"/>
          <w:szCs w:val="21"/>
        </w:rPr>
        <w:t>绘本和纸戏剧很相似的地方，都是由图画和文字构成。但不同是绘本的文字在同一页上，而纸戏剧的图画和文字则在两面——正确的说，文字写在上一个画面的图画背面。</w:t>
      </w:r>
    </w:p>
    <w:p w:rsidR="00CB73A1" w:rsidRPr="00CB73A1" w:rsidRDefault="00CB73A1" w:rsidP="00CB73A1">
      <w:pPr>
        <w:spacing w:line="360" w:lineRule="auto"/>
        <w:ind w:firstLineChars="200" w:firstLine="420"/>
        <w:rPr>
          <w:rFonts w:asciiTheme="minorEastAsia" w:hAnsiTheme="minorEastAsia"/>
          <w:szCs w:val="21"/>
        </w:rPr>
      </w:pPr>
      <w:r w:rsidRPr="00CB73A1">
        <w:rPr>
          <w:rFonts w:asciiTheme="minorEastAsia" w:hAnsiTheme="minorEastAsia" w:hint="eastAsia"/>
          <w:szCs w:val="21"/>
        </w:rPr>
        <w:t>所以只有通过表演者用声音才能体现，他用表演才能让观众享受到纸戏剧的魅力。表演者和观者之间的面对面的交流互动，现场有了共同感悟，大家才能一起享受到作品的魅力。纸戏剧是作品、表演者和观众这三者融为一体的一种最小的综合艺术表演。</w:t>
      </w:r>
    </w:p>
    <w:p w:rsidR="00CB73A1" w:rsidRPr="00CB73A1" w:rsidRDefault="00CB73A1" w:rsidP="00FE524A">
      <w:pPr>
        <w:spacing w:afterLines="50" w:line="360" w:lineRule="auto"/>
        <w:rPr>
          <w:rFonts w:asciiTheme="minorEastAsia" w:hAnsiTheme="minorEastAsia"/>
          <w:b/>
          <w:szCs w:val="21"/>
        </w:rPr>
      </w:pPr>
      <w:r w:rsidRPr="00CB73A1">
        <w:rPr>
          <w:rFonts w:asciiTheme="minorEastAsia" w:hAnsiTheme="minorEastAsia" w:hint="eastAsia"/>
          <w:b/>
          <w:szCs w:val="21"/>
        </w:rPr>
        <w:lastRenderedPageBreak/>
        <w:t>2. 纸戏剧到底有什么魅力？</w:t>
      </w:r>
    </w:p>
    <w:p w:rsidR="00CB73A1" w:rsidRPr="00CB73A1" w:rsidRDefault="00CB73A1" w:rsidP="00CB73A1">
      <w:pPr>
        <w:spacing w:line="360" w:lineRule="auto"/>
        <w:ind w:firstLineChars="200" w:firstLine="420"/>
        <w:rPr>
          <w:rFonts w:asciiTheme="minorEastAsia" w:hAnsiTheme="minorEastAsia"/>
          <w:szCs w:val="21"/>
        </w:rPr>
      </w:pPr>
      <w:r w:rsidRPr="00CB73A1">
        <w:rPr>
          <w:rFonts w:asciiTheme="minorEastAsia" w:hAnsiTheme="minorEastAsia" w:hint="eastAsia"/>
          <w:szCs w:val="21"/>
        </w:rPr>
        <w:t>纸戏剧朴素单纯的结构和形式能唤起观众的想象力。表演者能配合观众的情绪变化节奏，享受到表演的快乐和妙趣。他可以通过表演创造舞台，发挥出平时不外露的表现力，得到满足感。是纸戏剧的这些特点，吸引了更多参与者。可以说，纸戏剧是由于表演者的参与而创立，只有表演者的参与才能成立的文化艺术。</w:t>
      </w:r>
    </w:p>
    <w:p w:rsidR="00CB73A1" w:rsidRPr="00CB73A1" w:rsidRDefault="00401371" w:rsidP="00CB73A1">
      <w:pPr>
        <w:spacing w:line="360" w:lineRule="auto"/>
        <w:ind w:firstLineChars="200" w:firstLine="420"/>
        <w:rPr>
          <w:rFonts w:asciiTheme="minorEastAsia" w:hAnsiTheme="minorEastAsia"/>
          <w:szCs w:val="21"/>
        </w:rPr>
      </w:pPr>
      <w:r>
        <w:rPr>
          <w:rFonts w:asciiTheme="minorEastAsia" w:hAnsiTheme="minorEastAsia" w:hint="eastAsia"/>
          <w:szCs w:val="21"/>
        </w:rPr>
        <w:t>表演者用怎样的语言、动怎样的画面、</w:t>
      </w:r>
      <w:r w:rsidR="00CB73A1" w:rsidRPr="00CB73A1">
        <w:rPr>
          <w:rFonts w:asciiTheme="minorEastAsia" w:hAnsiTheme="minorEastAsia" w:hint="eastAsia"/>
          <w:szCs w:val="21"/>
        </w:rPr>
        <w:t>根据拉画面多少的程度等不同的方式，都会影响到观众和表演者的对纸戏剧的感受。在纸戏剧中，表演者起着如此重要的作用。无论多好的作品内容，表演者的演出方式才是决定作品完美的关键。观众们通过表演者才能享受到喜悦和悲哀。</w:t>
      </w:r>
    </w:p>
    <w:p w:rsidR="00CB73A1" w:rsidRPr="00CB73A1" w:rsidRDefault="00CB73A1" w:rsidP="00FE524A">
      <w:pPr>
        <w:spacing w:afterLines="50" w:line="360" w:lineRule="auto"/>
        <w:rPr>
          <w:rFonts w:asciiTheme="minorEastAsia" w:hAnsiTheme="minorEastAsia"/>
          <w:b/>
          <w:szCs w:val="21"/>
        </w:rPr>
      </w:pPr>
      <w:r w:rsidRPr="00CB73A1">
        <w:rPr>
          <w:rFonts w:asciiTheme="minorEastAsia" w:hAnsiTheme="minorEastAsia" w:hint="eastAsia"/>
          <w:b/>
          <w:szCs w:val="21"/>
        </w:rPr>
        <w:t>3. 纸戏剧试用于哪些场合？</w:t>
      </w:r>
    </w:p>
    <w:p w:rsidR="00CB73A1" w:rsidRPr="00CB73A1" w:rsidRDefault="00CB73A1" w:rsidP="00FE524A">
      <w:pPr>
        <w:spacing w:afterLines="50" w:line="360" w:lineRule="auto"/>
        <w:ind w:firstLineChars="200" w:firstLine="420"/>
        <w:rPr>
          <w:rFonts w:asciiTheme="minorEastAsia" w:hAnsiTheme="minorEastAsia"/>
          <w:szCs w:val="21"/>
        </w:rPr>
      </w:pPr>
      <w:r w:rsidRPr="00CB73A1">
        <w:rPr>
          <w:rFonts w:asciiTheme="minorEastAsia" w:hAnsiTheme="minorEastAsia" w:hint="eastAsia"/>
          <w:szCs w:val="21"/>
        </w:rPr>
        <w:t>纸戏剧与绘本不同，绘本是一对一的阅读体验，而纸戏剧更适合用于一对多的集体场合进行表演。纸戏剧特别适用于幼儿园、学校、图书馆、绘本馆乃至家庭故事会。</w:t>
      </w:r>
    </w:p>
    <w:p w:rsidR="00CB73A1" w:rsidRDefault="00CB73A1" w:rsidP="00FE524A">
      <w:pPr>
        <w:spacing w:afterLines="50" w:line="360" w:lineRule="auto"/>
        <w:jc w:val="center"/>
        <w:rPr>
          <w:rFonts w:ascii="黑体" w:eastAsia="黑体" w:hAnsi="黑体"/>
          <w:b/>
          <w:sz w:val="24"/>
          <w:szCs w:val="24"/>
        </w:rPr>
      </w:pPr>
    </w:p>
    <w:p w:rsidR="00B83083" w:rsidRPr="00CB73A1" w:rsidRDefault="00CB73A1" w:rsidP="00FE524A">
      <w:pPr>
        <w:spacing w:afterLines="50" w:line="360" w:lineRule="auto"/>
        <w:jc w:val="center"/>
        <w:rPr>
          <w:rFonts w:ascii="黑体" w:eastAsia="黑体" w:hAnsi="黑体"/>
          <w:b/>
          <w:sz w:val="24"/>
          <w:szCs w:val="24"/>
        </w:rPr>
      </w:pPr>
      <w:r>
        <w:rPr>
          <w:rFonts w:ascii="黑体" w:eastAsia="黑体" w:hAnsi="黑体" w:hint="eastAsia"/>
          <w:b/>
          <w:noProof/>
          <w:sz w:val="24"/>
          <w:szCs w:val="24"/>
        </w:rPr>
        <w:drawing>
          <wp:anchor distT="0" distB="0" distL="114300" distR="114300" simplePos="0" relativeHeight="251658240" behindDoc="1" locked="0" layoutInCell="1" allowOverlap="1">
            <wp:simplePos x="0" y="0"/>
            <wp:positionH relativeFrom="column">
              <wp:posOffset>4311650</wp:posOffset>
            </wp:positionH>
            <wp:positionV relativeFrom="paragraph">
              <wp:posOffset>292735</wp:posOffset>
            </wp:positionV>
            <wp:extent cx="962025" cy="1022985"/>
            <wp:effectExtent l="19050" t="0" r="9525" b="0"/>
            <wp:wrapTight wrapText="bothSides">
              <wp:wrapPolygon edited="0">
                <wp:start x="-428" y="0"/>
                <wp:lineTo x="-428" y="21318"/>
                <wp:lineTo x="21814" y="21318"/>
                <wp:lineTo x="21814" y="0"/>
                <wp:lineTo x="-428" y="0"/>
              </wp:wrapPolygon>
            </wp:wrapTight>
            <wp:docPr id="2" name="图片 2" descr="e:\program files\360se6\User Data\temp\640_wx_fmt=jpeg&amp;tp=webp&amp;wxfrom=5&amp;wx_lazy=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rogram files\360se6\User Data\temp\640_wx_fmt=jpeg&amp;tp=webp&amp;wxfrom=5&amp;wx_lazy=1.webp.jpg"/>
                    <pic:cNvPicPr>
                      <a:picLocks noChangeAspect="1" noChangeArrowheads="1"/>
                    </pic:cNvPicPr>
                  </pic:nvPicPr>
                  <pic:blipFill>
                    <a:blip r:embed="rId8"/>
                    <a:srcRect b="10304"/>
                    <a:stretch>
                      <a:fillRect/>
                    </a:stretch>
                  </pic:blipFill>
                  <pic:spPr bwMode="auto">
                    <a:xfrm>
                      <a:off x="0" y="0"/>
                      <a:ext cx="962025" cy="1022985"/>
                    </a:xfrm>
                    <a:prstGeom prst="rect">
                      <a:avLst/>
                    </a:prstGeom>
                    <a:noFill/>
                    <a:ln w="9525">
                      <a:noFill/>
                      <a:miter lim="800000"/>
                      <a:headEnd/>
                      <a:tailEnd/>
                    </a:ln>
                  </pic:spPr>
                </pic:pic>
              </a:graphicData>
            </a:graphic>
          </wp:anchor>
        </w:drawing>
      </w:r>
      <w:r w:rsidR="00B83083" w:rsidRPr="00CB73A1">
        <w:rPr>
          <w:rFonts w:ascii="黑体" w:eastAsia="黑体" w:hAnsi="黑体" w:hint="eastAsia"/>
          <w:b/>
          <w:sz w:val="24"/>
          <w:szCs w:val="24"/>
        </w:rPr>
        <w:t>专家团队介绍</w:t>
      </w:r>
    </w:p>
    <w:p w:rsidR="00CB73A1" w:rsidRPr="00CB73A1" w:rsidRDefault="00B83083" w:rsidP="00401371">
      <w:pPr>
        <w:spacing w:line="360" w:lineRule="auto"/>
        <w:rPr>
          <w:b/>
        </w:rPr>
      </w:pPr>
      <w:r w:rsidRPr="00CB73A1">
        <w:rPr>
          <w:rFonts w:hint="eastAsia"/>
          <w:b/>
        </w:rPr>
        <w:t>丰田一彦</w:t>
      </w:r>
    </w:p>
    <w:p w:rsidR="00CB73A1" w:rsidRDefault="00CB73A1" w:rsidP="00401371">
      <w:pPr>
        <w:spacing w:line="360" w:lineRule="auto"/>
        <w:ind w:firstLineChars="200" w:firstLine="420"/>
      </w:pPr>
      <w:r w:rsidRPr="00CB73A1">
        <w:rPr>
          <w:rFonts w:hint="eastAsia"/>
        </w:rPr>
        <w:t>日本</w:t>
      </w:r>
      <w:r w:rsidR="00B83083" w:rsidRPr="00CB73A1">
        <w:rPr>
          <w:rFonts w:hint="eastAsia"/>
        </w:rPr>
        <w:t>非常著名的绘本、纸戏剧作家，主要纸戏剧作品有《火车来了》《按摩医生》（童心社），主要绘本作品有《亲亲小桃子》系列</w:t>
      </w:r>
      <w:r w:rsidR="00B83083" w:rsidRPr="00CB73A1">
        <w:rPr>
          <w:rFonts w:hint="eastAsia"/>
        </w:rPr>
        <w:t>(</w:t>
      </w:r>
      <w:r w:rsidR="00B83083" w:rsidRPr="00CB73A1">
        <w:rPr>
          <w:rFonts w:hint="eastAsia"/>
        </w:rPr>
        <w:t>获第</w:t>
      </w:r>
      <w:r w:rsidR="00B83083" w:rsidRPr="00CB73A1">
        <w:rPr>
          <w:rFonts w:hint="eastAsia"/>
        </w:rPr>
        <w:t>7</w:t>
      </w:r>
      <w:r w:rsidR="00B83083" w:rsidRPr="00CB73A1">
        <w:rPr>
          <w:rFonts w:hint="eastAsia"/>
        </w:rPr>
        <w:t>届日本绘本奖</w:t>
      </w:r>
      <w:r w:rsidR="00B83083" w:rsidRPr="00CB73A1">
        <w:rPr>
          <w:rFonts w:hint="eastAsia"/>
        </w:rPr>
        <w:t>)</w:t>
      </w:r>
      <w:r w:rsidR="00B83083" w:rsidRPr="00CB73A1">
        <w:rPr>
          <w:rFonts w:hint="eastAsia"/>
        </w:rPr>
        <w:t>，《小桃子一起玩》系列、《美味的朋友》系列，《小小一步》系列，《幸福圆滚滚》系列等，其作品深受儿童喜爱。</w:t>
      </w:r>
    </w:p>
    <w:p w:rsidR="00CB73A1" w:rsidRPr="00CB73A1" w:rsidRDefault="00B83083" w:rsidP="00401371">
      <w:pPr>
        <w:spacing w:line="360" w:lineRule="auto"/>
        <w:rPr>
          <w:b/>
        </w:rPr>
      </w:pPr>
      <w:r w:rsidRPr="00CB73A1">
        <w:rPr>
          <w:rFonts w:hint="eastAsia"/>
          <w:b/>
        </w:rPr>
        <w:t>田中和子</w:t>
      </w:r>
    </w:p>
    <w:p w:rsidR="00CB73A1" w:rsidRDefault="00B83083" w:rsidP="00401371">
      <w:pPr>
        <w:spacing w:line="360" w:lineRule="auto"/>
        <w:ind w:firstLineChars="200" w:firstLine="420"/>
      </w:pPr>
      <w:r w:rsidRPr="00CB73A1">
        <w:rPr>
          <w:rFonts w:hint="eastAsia"/>
        </w:rPr>
        <w:t>纸戏剧文化协会运营委员，协会创办人之一。在欧洲、亚洲各地参与纸戏剧推广并演讲。现居住在琦玉县，在当地组织纸戏剧学习会，并在图书馆和学校开展表演和讲座。</w:t>
      </w:r>
    </w:p>
    <w:p w:rsidR="00CB73A1" w:rsidRPr="00CB73A1" w:rsidRDefault="00B83083" w:rsidP="00401371">
      <w:pPr>
        <w:spacing w:line="360" w:lineRule="auto"/>
        <w:rPr>
          <w:b/>
        </w:rPr>
      </w:pPr>
      <w:r w:rsidRPr="00CB73A1">
        <w:rPr>
          <w:rFonts w:hint="eastAsia"/>
          <w:b/>
        </w:rPr>
        <w:t>伊藤俊子</w:t>
      </w:r>
    </w:p>
    <w:p w:rsidR="00CB73A1" w:rsidRDefault="00B83083" w:rsidP="00401371">
      <w:pPr>
        <w:spacing w:line="360" w:lineRule="auto"/>
        <w:ind w:firstLineChars="200" w:firstLine="420"/>
      </w:pPr>
      <w:r w:rsidRPr="00CB73A1">
        <w:rPr>
          <w:rFonts w:hint="eastAsia"/>
        </w:rPr>
        <w:t>纸戏剧文化协会运营委员。纸戏剧文化协会宫城分会运营委员。她常年在宫城县县立图书馆儿童馆为小朋友们表演纸戏剧和讲故事。退休以后，通过纸戏剧和绘本与孩子们交流，同时也协助儿童图书馆的运作，纸戏剧讲师，现居住在地震受灾宫城县。</w:t>
      </w:r>
    </w:p>
    <w:p w:rsidR="00CB73A1" w:rsidRPr="00CB73A1" w:rsidRDefault="00B83083" w:rsidP="00401371">
      <w:pPr>
        <w:spacing w:line="360" w:lineRule="auto"/>
        <w:rPr>
          <w:b/>
        </w:rPr>
      </w:pPr>
      <w:r w:rsidRPr="00CB73A1">
        <w:rPr>
          <w:rFonts w:hint="eastAsia"/>
          <w:b/>
        </w:rPr>
        <w:t>上原佐恵子</w:t>
      </w:r>
    </w:p>
    <w:p w:rsidR="00B83083" w:rsidRPr="00CB73A1" w:rsidRDefault="00B83083" w:rsidP="00401371">
      <w:pPr>
        <w:spacing w:line="360" w:lineRule="auto"/>
        <w:ind w:firstLineChars="200" w:firstLine="420"/>
      </w:pPr>
      <w:r w:rsidRPr="00CB73A1">
        <w:rPr>
          <w:rFonts w:hint="eastAsia"/>
        </w:rPr>
        <w:t>纸戏剧文化协会运营委员。静冈县伊东市社会教育指导员。静冈纸戏剧研究会负责人。</w:t>
      </w:r>
      <w:r w:rsidRPr="00CB73A1">
        <w:rPr>
          <w:rFonts w:hint="eastAsia"/>
        </w:rPr>
        <w:lastRenderedPageBreak/>
        <w:t>“全日本讲故事王”理事，“伊豆讲故事”联络会代表。她</w:t>
      </w:r>
      <w:r w:rsidRPr="00CB73A1">
        <w:rPr>
          <w:rFonts w:hint="eastAsia"/>
        </w:rPr>
        <w:t>35</w:t>
      </w:r>
      <w:r w:rsidRPr="00CB73A1">
        <w:rPr>
          <w:rFonts w:hint="eastAsia"/>
        </w:rPr>
        <w:t>年一直在幼儿园至高中进行讲故事的活动，培训学校老师和图书馆馆员及女子大学的学生如何讲故事。</w:t>
      </w:r>
    </w:p>
    <w:p w:rsidR="00CB73A1" w:rsidRPr="00CB73A1" w:rsidRDefault="00B83083" w:rsidP="00401371">
      <w:pPr>
        <w:spacing w:line="360" w:lineRule="auto"/>
        <w:rPr>
          <w:b/>
        </w:rPr>
      </w:pPr>
      <w:r w:rsidRPr="00CB73A1">
        <w:rPr>
          <w:rFonts w:hint="eastAsia"/>
          <w:b/>
        </w:rPr>
        <w:t>道山由美</w:t>
      </w:r>
    </w:p>
    <w:p w:rsidR="00CB73A1" w:rsidRDefault="00B83083" w:rsidP="00401371">
      <w:pPr>
        <w:spacing w:line="360" w:lineRule="auto"/>
        <w:ind w:firstLineChars="200" w:firstLine="420"/>
      </w:pPr>
      <w:r w:rsidRPr="00CB73A1">
        <w:rPr>
          <w:rFonts w:hint="eastAsia"/>
        </w:rPr>
        <w:t>纸戏剧文化协会运营委员。纸戏剧文化协会爱知县负责人。作为爱知县丰田市儿童图书馆的老师每日为孩子们表演绘本与纸戏剧。同时在当地敬老院为老人们表演纸戏剧，是纸戏剧讲师。</w:t>
      </w:r>
    </w:p>
    <w:p w:rsidR="00CB73A1" w:rsidRPr="00CB73A1" w:rsidRDefault="00B83083" w:rsidP="00401371">
      <w:pPr>
        <w:spacing w:line="360" w:lineRule="auto"/>
        <w:rPr>
          <w:b/>
        </w:rPr>
      </w:pPr>
      <w:r w:rsidRPr="00CB73A1">
        <w:rPr>
          <w:rFonts w:hint="eastAsia"/>
          <w:b/>
        </w:rPr>
        <w:t>酒井京子</w:t>
      </w:r>
    </w:p>
    <w:p w:rsidR="00B83083" w:rsidRPr="00CB73A1" w:rsidRDefault="00B83083" w:rsidP="00401371">
      <w:pPr>
        <w:spacing w:line="360" w:lineRule="auto"/>
        <w:ind w:firstLineChars="200" w:firstLine="420"/>
      </w:pPr>
      <w:r w:rsidRPr="00CB73A1">
        <w:rPr>
          <w:rFonts w:hint="eastAsia"/>
        </w:rPr>
        <w:t>纸戏剧文化协会代表，童心社会长，岩崎千寻美术馆监事，一直从事绘本与纸戏剧的编辑工作，曾亲自编辑出版过畅销书《</w:t>
      </w:r>
      <w:r w:rsidRPr="00CB73A1">
        <w:rPr>
          <w:rFonts w:hint="eastAsia"/>
        </w:rPr>
        <w:t>14</w:t>
      </w:r>
      <w:r w:rsidRPr="00CB73A1">
        <w:rPr>
          <w:rFonts w:hint="eastAsia"/>
        </w:rPr>
        <w:t>只老鼠》系列和《壁橱里的冒险》</w:t>
      </w:r>
      <w:r w:rsidRPr="00CB73A1">
        <w:rPr>
          <w:rFonts w:hint="eastAsia"/>
        </w:rPr>
        <w:t>,</w:t>
      </w:r>
      <w:r w:rsidRPr="00CB73A1">
        <w:rPr>
          <w:rFonts w:hint="eastAsia"/>
        </w:rPr>
        <w:t>纸戏剧《机器人</w:t>
      </w:r>
      <w:r w:rsidRPr="00CB73A1">
        <w:rPr>
          <w:rFonts w:hint="eastAsia"/>
        </w:rPr>
        <w:t>camy</w:t>
      </w:r>
      <w:r w:rsidRPr="00CB73A1">
        <w:rPr>
          <w:rFonts w:hint="eastAsia"/>
        </w:rPr>
        <w:t>》等。她在欧洲各地进行纸戏剧推广讲座，不限于日本国内，她将纸戏剧推广到世界各地，同时也努力将纸戏剧理论化。</w:t>
      </w:r>
    </w:p>
    <w:p w:rsidR="00CB73A1" w:rsidRPr="00CB73A1" w:rsidRDefault="00B83083" w:rsidP="00401371">
      <w:pPr>
        <w:spacing w:line="360" w:lineRule="auto"/>
        <w:rPr>
          <w:b/>
        </w:rPr>
      </w:pPr>
      <w:r w:rsidRPr="00CB73A1">
        <w:rPr>
          <w:rFonts w:hint="eastAsia"/>
          <w:b/>
        </w:rPr>
        <w:t>西尾薫</w:t>
      </w:r>
    </w:p>
    <w:p w:rsidR="00B83083" w:rsidRPr="00CB73A1" w:rsidRDefault="00B83083" w:rsidP="00401371">
      <w:pPr>
        <w:spacing w:line="360" w:lineRule="auto"/>
        <w:ind w:firstLineChars="200" w:firstLine="420"/>
      </w:pPr>
      <w:r w:rsidRPr="00CB73A1">
        <w:rPr>
          <w:rFonts w:hint="eastAsia"/>
        </w:rPr>
        <w:t>童心社编辑，曾经编辑过纸戏剧日本民间故事蒙古作家的作品《爷爷和老虎》，绘本《早上好》《锦中马》，现在正在制作“如何表演纸戏剧”的</w:t>
      </w:r>
      <w:r w:rsidRPr="00CB73A1">
        <w:rPr>
          <w:rFonts w:hint="eastAsia"/>
        </w:rPr>
        <w:t>DVD</w:t>
      </w:r>
      <w:r w:rsidRPr="00CB73A1">
        <w:rPr>
          <w:rFonts w:hint="eastAsia"/>
        </w:rPr>
        <w:t>版教材。</w:t>
      </w:r>
    </w:p>
    <w:p w:rsidR="00B83083" w:rsidRPr="00B83083" w:rsidRDefault="00B83083" w:rsidP="00401371">
      <w:pPr>
        <w:spacing w:line="360" w:lineRule="auto"/>
        <w:ind w:firstLineChars="200" w:firstLine="420"/>
        <w:jc w:val="center"/>
        <w:rPr>
          <w:szCs w:val="21"/>
        </w:rPr>
      </w:pPr>
    </w:p>
    <w:sectPr w:rsidR="00B83083" w:rsidRPr="00B83083" w:rsidSect="00904C69">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E85" w:rsidRDefault="009A0E85" w:rsidP="000211D9">
      <w:r>
        <w:separator/>
      </w:r>
    </w:p>
  </w:endnote>
  <w:endnote w:type="continuationSeparator" w:id="1">
    <w:p w:rsidR="009A0E85" w:rsidRDefault="009A0E85" w:rsidP="000211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24A" w:rsidRDefault="00FE524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53262"/>
      <w:docPartObj>
        <w:docPartGallery w:val="Page Numbers (Bottom of Page)"/>
        <w:docPartUnique/>
      </w:docPartObj>
    </w:sdtPr>
    <w:sdtContent>
      <w:p w:rsidR="00FE524A" w:rsidRDefault="00FE524A">
        <w:pPr>
          <w:pStyle w:val="a4"/>
          <w:jc w:val="right"/>
        </w:pPr>
        <w:fldSimple w:instr=" PAGE   \* MERGEFORMAT ">
          <w:r w:rsidRPr="00FE524A">
            <w:rPr>
              <w:noProof/>
              <w:lang w:val="zh-CN"/>
            </w:rPr>
            <w:t>1</w:t>
          </w:r>
        </w:fldSimple>
      </w:p>
    </w:sdtContent>
  </w:sdt>
  <w:p w:rsidR="00FE524A" w:rsidRDefault="00FE524A">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24A" w:rsidRDefault="00FE524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E85" w:rsidRDefault="009A0E85" w:rsidP="000211D9">
      <w:r>
        <w:separator/>
      </w:r>
    </w:p>
  </w:footnote>
  <w:footnote w:type="continuationSeparator" w:id="1">
    <w:p w:rsidR="009A0E85" w:rsidRDefault="009A0E85" w:rsidP="00021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24A" w:rsidRDefault="00FE524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24A" w:rsidRDefault="00FE524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524A" w:rsidRDefault="00FE524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211D9"/>
    <w:rsid w:val="000211D9"/>
    <w:rsid w:val="00401371"/>
    <w:rsid w:val="007C0462"/>
    <w:rsid w:val="00904C69"/>
    <w:rsid w:val="009A0E85"/>
    <w:rsid w:val="00A12E6E"/>
    <w:rsid w:val="00B83083"/>
    <w:rsid w:val="00C26AC5"/>
    <w:rsid w:val="00CB73A1"/>
    <w:rsid w:val="00F25F95"/>
    <w:rsid w:val="00FE52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1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11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211D9"/>
    <w:rPr>
      <w:sz w:val="18"/>
      <w:szCs w:val="18"/>
    </w:rPr>
  </w:style>
  <w:style w:type="paragraph" w:styleId="a4">
    <w:name w:val="footer"/>
    <w:basedOn w:val="a"/>
    <w:link w:val="Char0"/>
    <w:uiPriority w:val="99"/>
    <w:unhideWhenUsed/>
    <w:rsid w:val="000211D9"/>
    <w:pPr>
      <w:tabs>
        <w:tab w:val="center" w:pos="4153"/>
        <w:tab w:val="right" w:pos="8306"/>
      </w:tabs>
      <w:snapToGrid w:val="0"/>
      <w:jc w:val="left"/>
    </w:pPr>
    <w:rPr>
      <w:sz w:val="18"/>
      <w:szCs w:val="18"/>
    </w:rPr>
  </w:style>
  <w:style w:type="character" w:customStyle="1" w:styleId="Char0">
    <w:name w:val="页脚 Char"/>
    <w:basedOn w:val="a0"/>
    <w:link w:val="a4"/>
    <w:uiPriority w:val="99"/>
    <w:rsid w:val="000211D9"/>
    <w:rPr>
      <w:sz w:val="18"/>
      <w:szCs w:val="18"/>
    </w:rPr>
  </w:style>
  <w:style w:type="paragraph" w:styleId="a5">
    <w:name w:val="Balloon Text"/>
    <w:basedOn w:val="a"/>
    <w:link w:val="Char1"/>
    <w:uiPriority w:val="99"/>
    <w:semiHidden/>
    <w:unhideWhenUsed/>
    <w:rsid w:val="00B83083"/>
    <w:rPr>
      <w:sz w:val="18"/>
      <w:szCs w:val="18"/>
    </w:rPr>
  </w:style>
  <w:style w:type="character" w:customStyle="1" w:styleId="Char1">
    <w:name w:val="批注框文本 Char"/>
    <w:basedOn w:val="a0"/>
    <w:link w:val="a5"/>
    <w:uiPriority w:val="99"/>
    <w:semiHidden/>
    <w:rsid w:val="00B83083"/>
    <w:rPr>
      <w:sz w:val="18"/>
      <w:szCs w:val="18"/>
    </w:rPr>
  </w:style>
  <w:style w:type="character" w:styleId="a6">
    <w:name w:val="Hyperlink"/>
    <w:basedOn w:val="a0"/>
    <w:uiPriority w:val="99"/>
    <w:unhideWhenUsed/>
    <w:rsid w:val="00CB73A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169586">
      <w:bodyDiv w:val="1"/>
      <w:marLeft w:val="0"/>
      <w:marRight w:val="0"/>
      <w:marTop w:val="0"/>
      <w:marBottom w:val="0"/>
      <w:divBdr>
        <w:top w:val="none" w:sz="0" w:space="0" w:color="auto"/>
        <w:left w:val="none" w:sz="0" w:space="0" w:color="auto"/>
        <w:bottom w:val="none" w:sz="0" w:space="0" w:color="auto"/>
        <w:right w:val="none" w:sz="0" w:space="0" w:color="auto"/>
      </w:divBdr>
    </w:div>
    <w:div w:id="1571886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v.qq.com/boke/page/d/0/b/d01893g5lhb.html"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238</Words>
  <Characters>1363</Characters>
  <Application>Microsoft Office Word</Application>
  <DocSecurity>0</DocSecurity>
  <Lines>11</Lines>
  <Paragraphs>3</Paragraphs>
  <ScaleCrop>false</ScaleCrop>
  <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cp:lastPrinted>2016-04-01T08:03:00Z</cp:lastPrinted>
  <dcterms:created xsi:type="dcterms:W3CDTF">2016-04-01T03:03:00Z</dcterms:created>
  <dcterms:modified xsi:type="dcterms:W3CDTF">2016-04-01T08:03:00Z</dcterms:modified>
</cp:coreProperties>
</file>