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2A70" w14:textId="77777777" w:rsidR="00B4677F" w:rsidRPr="00435015" w:rsidRDefault="00B4677F" w:rsidP="00B4677F">
      <w:pPr>
        <w:rPr>
          <w:rFonts w:ascii="FangSong" w:eastAsia="FangSong" w:hAnsi="FangSong"/>
          <w:sz w:val="32"/>
          <w:szCs w:val="32"/>
        </w:rPr>
      </w:pPr>
      <w:r w:rsidRPr="00435015">
        <w:rPr>
          <w:rFonts w:ascii="FangSong" w:eastAsia="FangSong" w:hAnsi="FangSong" w:hint="eastAsia"/>
          <w:sz w:val="32"/>
          <w:szCs w:val="32"/>
        </w:rPr>
        <w:t>附件2：</w:t>
      </w:r>
      <w:bookmarkStart w:id="0" w:name="_Hlk28701081"/>
    </w:p>
    <w:p w14:paraId="5B89D8C3" w14:textId="128EAB42" w:rsidR="00B4677F" w:rsidRPr="00435015" w:rsidRDefault="00B4677F" w:rsidP="00B4677F">
      <w:pPr>
        <w:jc w:val="center"/>
        <w:rPr>
          <w:rFonts w:ascii="FangSong" w:eastAsia="FangSong" w:hAnsi="FangSong"/>
          <w:sz w:val="32"/>
          <w:szCs w:val="32"/>
        </w:rPr>
      </w:pPr>
      <w:r w:rsidRPr="00435015">
        <w:rPr>
          <w:rFonts w:ascii="FangSong" w:eastAsia="FangSong" w:hAnsi="FangSong" w:hint="eastAsia"/>
          <w:sz w:val="32"/>
          <w:szCs w:val="32"/>
        </w:rPr>
        <w:t>《2019年基础教育信息化研究立项</w:t>
      </w:r>
      <w:r w:rsidR="00435015">
        <w:rPr>
          <w:rFonts w:ascii="FangSong" w:eastAsia="FangSong" w:hAnsi="FangSong" w:hint="eastAsia"/>
          <w:sz w:val="32"/>
          <w:szCs w:val="32"/>
        </w:rPr>
        <w:t>区级</w:t>
      </w:r>
      <w:r w:rsidRPr="00435015">
        <w:rPr>
          <w:rFonts w:ascii="FangSong" w:eastAsia="FangSong" w:hAnsi="FangSong" w:hint="eastAsia"/>
          <w:sz w:val="32"/>
          <w:szCs w:val="32"/>
        </w:rPr>
        <w:t>课题名单》</w:t>
      </w:r>
    </w:p>
    <w:tbl>
      <w:tblPr>
        <w:tblW w:w="8256" w:type="dxa"/>
        <w:tblInd w:w="103" w:type="dxa"/>
        <w:tblLook w:val="04A0" w:firstRow="1" w:lastRow="0" w:firstColumn="1" w:lastColumn="0" w:noHBand="0" w:noVBand="1"/>
      </w:tblPr>
      <w:tblGrid>
        <w:gridCol w:w="856"/>
        <w:gridCol w:w="3431"/>
        <w:gridCol w:w="1417"/>
        <w:gridCol w:w="2552"/>
      </w:tblGrid>
      <w:tr w:rsidR="00B4677F" w:rsidRPr="00435015" w14:paraId="13E2A1AD" w14:textId="77777777" w:rsidTr="00B4677F">
        <w:trPr>
          <w:trHeight w:val="57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524D9505" w14:textId="77777777" w:rsidR="00B4677F" w:rsidRPr="00435015" w:rsidRDefault="00B4677F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35015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序号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B50A" w14:textId="77777777" w:rsidR="00B4677F" w:rsidRPr="00435015" w:rsidRDefault="00B4677F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35015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课题名称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FFA68" w14:textId="77777777" w:rsidR="00B4677F" w:rsidRPr="00435015" w:rsidRDefault="00B4677F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35015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负责人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1CFB" w14:textId="77777777" w:rsidR="00B4677F" w:rsidRPr="00435015" w:rsidRDefault="00B4677F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35015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单位</w:t>
            </w:r>
          </w:p>
        </w:tc>
      </w:tr>
      <w:tr w:rsidR="00B4677F" w:rsidRPr="00435015" w14:paraId="610EFF22" w14:textId="77777777" w:rsidTr="00B4677F">
        <w:trPr>
          <w:trHeight w:val="45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312D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1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888E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在“智慧教室”环境下培养学生科学素养的教学策略探索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B7725" w14:textId="1583A645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proofErr w:type="gramStart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周超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8BD4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上海市文建中学</w:t>
            </w:r>
          </w:p>
        </w:tc>
      </w:tr>
      <w:tr w:rsidR="00B4677F" w:rsidRPr="00435015" w14:paraId="445A451C" w14:textId="77777777" w:rsidTr="00B4677F">
        <w:trPr>
          <w:trHeight w:val="5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A142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15A7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上南中学研究性课程的</w:t>
            </w:r>
            <w:proofErr w:type="gramStart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慕课实践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475BF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proofErr w:type="gramStart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季微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DE35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上海市上南中学</w:t>
            </w:r>
          </w:p>
        </w:tc>
      </w:tr>
      <w:tr w:rsidR="00B4677F" w:rsidRPr="00435015" w14:paraId="03F8DE26" w14:textId="77777777" w:rsidTr="00B4677F">
        <w:trPr>
          <w:trHeight w:val="45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234E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3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42E6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数字学习中心建设促进生物课堂教学效果的有效性研究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84A0C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项</w:t>
            </w:r>
            <w:proofErr w:type="gramStart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世</w:t>
            </w:r>
            <w:proofErr w:type="gramEnd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亮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75B2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上海市</w:t>
            </w:r>
            <w:bookmarkStart w:id="1" w:name="_GoBack"/>
            <w:bookmarkEnd w:id="1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第二工业大学附属龚路中学</w:t>
            </w:r>
          </w:p>
        </w:tc>
      </w:tr>
      <w:tr w:rsidR="00B4677F" w:rsidRPr="00435015" w14:paraId="18DEC8F8" w14:textId="77777777" w:rsidTr="00B4677F">
        <w:trPr>
          <w:trHeight w:val="70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F8EB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4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5A84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小学生英语听说</w:t>
            </w:r>
            <w:r w:rsidRPr="00435015">
              <w:rPr>
                <w:rFonts w:ascii="FangSong" w:eastAsia="FangSong" w:hAnsi="FangSong"/>
                <w:sz w:val="28"/>
                <w:szCs w:val="28"/>
              </w:rPr>
              <w:t>AI</w:t>
            </w:r>
            <w:proofErr w:type="gramStart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辅学活动</w:t>
            </w:r>
            <w:proofErr w:type="gramEnd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设计的实践研究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AD3945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侯霞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D234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上海市三灶学校</w:t>
            </w:r>
          </w:p>
        </w:tc>
      </w:tr>
      <w:tr w:rsidR="00B4677F" w:rsidRPr="00435015" w14:paraId="4FD69347" w14:textId="77777777" w:rsidTr="00B4677F">
        <w:trPr>
          <w:trHeight w:val="76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8EC9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5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93CE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基于数字中心环境</w:t>
            </w:r>
            <w:proofErr w:type="gramStart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下微课教学</w:t>
            </w:r>
            <w:proofErr w:type="gramEnd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的探索与实践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ED1710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高星宇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7064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华东师范大学张江实验中学</w:t>
            </w:r>
          </w:p>
        </w:tc>
      </w:tr>
      <w:tr w:rsidR="00B4677F" w:rsidRPr="00435015" w14:paraId="6B9F7B70" w14:textId="77777777" w:rsidTr="00B4677F">
        <w:trPr>
          <w:trHeight w:val="76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FAA8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6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0681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智慧数据幼儿园设计与实现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CB45EC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宋昱恬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5E62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上海浦东新区</w:t>
            </w:r>
            <w:proofErr w:type="gramStart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民办悦多智能</w:t>
            </w:r>
            <w:proofErr w:type="gramEnd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幼儿园</w:t>
            </w:r>
          </w:p>
        </w:tc>
      </w:tr>
      <w:tr w:rsidR="00B4677F" w:rsidRPr="00435015" w14:paraId="6F9CFB8C" w14:textId="77777777" w:rsidTr="00B4677F">
        <w:trPr>
          <w:trHeight w:val="52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6D79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7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A979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幼儿园教师教学设计与实施可视化的实践研究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D8417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周静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26DF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浦东新区东南幼儿园</w:t>
            </w:r>
          </w:p>
        </w:tc>
      </w:tr>
      <w:tr w:rsidR="00B4677F" w:rsidRPr="00435015" w14:paraId="3321F32B" w14:textId="77777777" w:rsidTr="00B4677F">
        <w:trPr>
          <w:trHeight w:val="5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0F16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8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A81E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运用电子白板优化幼儿园数学活动的实践研究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45ABD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闵雪雯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0EAE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浦东新区东南幼儿园</w:t>
            </w:r>
          </w:p>
        </w:tc>
      </w:tr>
      <w:tr w:rsidR="00B4677F" w:rsidRPr="00435015" w14:paraId="193CEBE1" w14:textId="77777777" w:rsidTr="00B4677F">
        <w:trPr>
          <w:trHeight w:val="51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76D0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9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DA43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信息技术在幼儿园自然科</w:t>
            </w: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lastRenderedPageBreak/>
              <w:t>学活动中的应用与研究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BE07DE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lastRenderedPageBreak/>
              <w:t>杜嘉莉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AD16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浦东新区海洲幼儿</w:t>
            </w: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lastRenderedPageBreak/>
              <w:t>园</w:t>
            </w:r>
          </w:p>
        </w:tc>
      </w:tr>
      <w:tr w:rsidR="00B4677F" w:rsidRPr="00435015" w14:paraId="42B10CBD" w14:textId="77777777" w:rsidTr="00B4677F">
        <w:trPr>
          <w:trHeight w:val="80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C3C5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3CC5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运用信息技术创设幼儿情景剧舞台情境的实践研究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85A76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杨阳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354F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浦东新区康弘幼儿园</w:t>
            </w:r>
          </w:p>
        </w:tc>
      </w:tr>
      <w:tr w:rsidR="00B4677F" w:rsidRPr="00435015" w14:paraId="789B7789" w14:textId="77777777" w:rsidTr="00B4677F">
        <w:trPr>
          <w:trHeight w:val="55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7E03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/>
                <w:sz w:val="28"/>
                <w:szCs w:val="28"/>
              </w:rPr>
              <w:t>11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FA48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基于创造性思维培养的幼儿</w:t>
            </w:r>
            <w:proofErr w:type="gramStart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微电影</w:t>
            </w:r>
            <w:proofErr w:type="gramEnd"/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制作活动设计与运用的研究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650AE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田辰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09B7" w14:textId="77777777" w:rsidR="00B4677F" w:rsidRPr="00435015" w:rsidRDefault="00B4677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35015">
              <w:rPr>
                <w:rFonts w:ascii="FangSong" w:eastAsia="FangSong" w:hAnsi="FangSong" w:hint="eastAsia"/>
                <w:sz w:val="28"/>
                <w:szCs w:val="28"/>
              </w:rPr>
              <w:t>上海市浦东新区浦南幼儿园</w:t>
            </w:r>
          </w:p>
        </w:tc>
      </w:tr>
    </w:tbl>
    <w:p w14:paraId="7F45BC99" w14:textId="77777777" w:rsidR="00B4677F" w:rsidRPr="00435015" w:rsidRDefault="00B4677F" w:rsidP="00B4677F">
      <w:pPr>
        <w:rPr>
          <w:rFonts w:ascii="FangSong" w:eastAsia="FangSong" w:hAnsi="FangSong"/>
        </w:rPr>
      </w:pPr>
    </w:p>
    <w:p w14:paraId="31614746" w14:textId="77777777" w:rsidR="00B4677F" w:rsidRPr="00435015" w:rsidRDefault="00B4677F" w:rsidP="00B4677F">
      <w:pPr>
        <w:rPr>
          <w:rFonts w:ascii="FangSong" w:eastAsia="FangSong" w:hAnsi="FangSong"/>
        </w:rPr>
      </w:pPr>
    </w:p>
    <w:p w14:paraId="2F93DDAB" w14:textId="77777777" w:rsidR="008E12B5" w:rsidRPr="00435015" w:rsidRDefault="008E12B5">
      <w:pPr>
        <w:rPr>
          <w:rFonts w:ascii="FangSong" w:eastAsia="FangSong" w:hAnsi="FangSong"/>
        </w:rPr>
      </w:pPr>
    </w:p>
    <w:sectPr w:rsidR="008E12B5" w:rsidRPr="00435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08F59" w14:textId="77777777" w:rsidR="00B037FF" w:rsidRDefault="00B037FF" w:rsidP="00435015">
      <w:r>
        <w:separator/>
      </w:r>
    </w:p>
  </w:endnote>
  <w:endnote w:type="continuationSeparator" w:id="0">
    <w:p w14:paraId="03D4EDDA" w14:textId="77777777" w:rsidR="00B037FF" w:rsidRDefault="00B037FF" w:rsidP="00435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E7CD7" w14:textId="77777777" w:rsidR="00B037FF" w:rsidRDefault="00B037FF" w:rsidP="00435015">
      <w:r>
        <w:separator/>
      </w:r>
    </w:p>
  </w:footnote>
  <w:footnote w:type="continuationSeparator" w:id="0">
    <w:p w14:paraId="33D77335" w14:textId="77777777" w:rsidR="00B037FF" w:rsidRDefault="00B037FF" w:rsidP="00435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B149C"/>
    <w:rsid w:val="00360BAB"/>
    <w:rsid w:val="00435015"/>
    <w:rsid w:val="008E12B5"/>
    <w:rsid w:val="00AB149C"/>
    <w:rsid w:val="00B037FF"/>
    <w:rsid w:val="00B4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D23311"/>
  <w15:chartTrackingRefBased/>
  <w15:docId w15:val="{D9803BE1-AABB-4A32-A398-858537FF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7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501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5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50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</dc:creator>
  <cp:keywords/>
  <dc:description/>
  <cp:lastModifiedBy>cyl</cp:lastModifiedBy>
  <cp:revision>3</cp:revision>
  <dcterms:created xsi:type="dcterms:W3CDTF">2020-01-14T06:11:00Z</dcterms:created>
  <dcterms:modified xsi:type="dcterms:W3CDTF">2020-03-06T07:48:00Z</dcterms:modified>
</cp:coreProperties>
</file>