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1C8A" w:rsidRPr="00391FC1" w:rsidRDefault="00A27E93" w:rsidP="00FC6E66">
      <w:pPr>
        <w:widowControl/>
        <w:snapToGrid w:val="0"/>
        <w:spacing w:line="360" w:lineRule="auto"/>
        <w:jc w:val="center"/>
        <w:rPr>
          <w:rFonts w:ascii="黑体" w:eastAsia="黑体" w:hAnsi="黑体"/>
          <w:b/>
          <w:sz w:val="32"/>
          <w:szCs w:val="32"/>
        </w:rPr>
      </w:pPr>
      <w:bookmarkStart w:id="0" w:name="_GoBack"/>
      <w:r>
        <w:rPr>
          <w:rFonts w:ascii="黑体" w:eastAsia="黑体" w:hAnsi="黑体" w:hint="eastAsia"/>
          <w:b/>
          <w:sz w:val="32"/>
          <w:szCs w:val="32"/>
        </w:rPr>
        <w:t>浦东教师接入</w:t>
      </w:r>
      <w:r w:rsidR="007E1C8A" w:rsidRPr="00391FC1">
        <w:rPr>
          <w:rFonts w:ascii="黑体" w:eastAsia="黑体" w:hAnsi="黑体"/>
          <w:b/>
          <w:sz w:val="32"/>
          <w:szCs w:val="32"/>
        </w:rPr>
        <w:t>浦东</w:t>
      </w:r>
      <w:r w:rsidR="007E1C8A" w:rsidRPr="00391FC1">
        <w:rPr>
          <w:rFonts w:ascii="黑体" w:eastAsia="黑体" w:hAnsi="黑体" w:hint="eastAsia"/>
          <w:b/>
          <w:sz w:val="32"/>
          <w:szCs w:val="32"/>
        </w:rPr>
        <w:t>教育</w:t>
      </w:r>
      <w:r w:rsidR="007E1C8A" w:rsidRPr="00391FC1">
        <w:rPr>
          <w:rFonts w:ascii="黑体" w:eastAsia="黑体" w:hAnsi="黑体"/>
          <w:b/>
          <w:sz w:val="32"/>
          <w:szCs w:val="32"/>
        </w:rPr>
        <w:t>无线</w:t>
      </w:r>
      <w:r w:rsidR="007E1C8A" w:rsidRPr="00391FC1">
        <w:rPr>
          <w:rFonts w:ascii="黑体" w:eastAsia="黑体" w:hAnsi="黑体" w:hint="eastAsia"/>
          <w:b/>
          <w:sz w:val="32"/>
          <w:szCs w:val="32"/>
        </w:rPr>
        <w:t>网</w:t>
      </w:r>
      <w:r>
        <w:rPr>
          <w:rFonts w:ascii="黑体" w:eastAsia="黑体" w:hAnsi="黑体" w:hint="eastAsia"/>
          <w:b/>
          <w:sz w:val="32"/>
          <w:szCs w:val="32"/>
        </w:rPr>
        <w:t>络</w:t>
      </w:r>
      <w:r w:rsidR="00842936">
        <w:rPr>
          <w:rFonts w:ascii="黑体" w:eastAsia="黑体" w:hAnsi="黑体" w:hint="eastAsia"/>
          <w:b/>
          <w:sz w:val="32"/>
          <w:szCs w:val="32"/>
        </w:rPr>
        <w:t>的</w:t>
      </w:r>
      <w:r w:rsidR="007E1C8A" w:rsidRPr="00391FC1">
        <w:rPr>
          <w:rFonts w:ascii="黑体" w:eastAsia="黑体" w:hAnsi="黑体" w:hint="eastAsia"/>
          <w:b/>
          <w:sz w:val="32"/>
          <w:szCs w:val="32"/>
        </w:rPr>
        <w:t>使用说明</w:t>
      </w:r>
    </w:p>
    <w:bookmarkEnd w:id="0"/>
    <w:p w:rsidR="00E36C9F" w:rsidRPr="007E1C8A" w:rsidRDefault="00B506A8" w:rsidP="00E36C9F">
      <w:pPr>
        <w:widowControl/>
        <w:snapToGrid w:val="0"/>
        <w:spacing w:line="360" w:lineRule="auto"/>
        <w:rPr>
          <w:rFonts w:ascii="仿宋" w:eastAsia="仿宋" w:hAnsi="仿宋"/>
          <w:b/>
          <w:sz w:val="32"/>
          <w:szCs w:val="32"/>
        </w:rPr>
      </w:pPr>
      <w:r>
        <w:rPr>
          <w:noProof/>
        </w:rPr>
        <w:drawing>
          <wp:inline distT="0" distB="0" distL="0" distR="0">
            <wp:extent cx="5274310" cy="1071626"/>
            <wp:effectExtent l="19050" t="0" r="2540" b="0"/>
            <wp:docPr id="29" name="图片 1" descr="C:\Users\lenovo\AppData\Local\Netease\MailMaster\view\1\A10\教师接入浦东教育无线网络的 使用说明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Netease\MailMaster\view\1\A10\教师接入浦东教育无线网络的 使用说明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0716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C8A" w:rsidRPr="00B20AD8" w:rsidRDefault="00A27E93" w:rsidP="00B20AD8">
      <w:pPr>
        <w:pStyle w:val="1"/>
        <w:numPr>
          <w:ilvl w:val="0"/>
          <w:numId w:val="4"/>
        </w:numPr>
        <w:spacing w:before="0" w:after="0" w:line="360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教师接入浦东教育无线网络的</w:t>
      </w:r>
      <w:r w:rsidR="007E1C8A" w:rsidRPr="00B20AD8">
        <w:rPr>
          <w:rFonts w:ascii="宋体" w:eastAsia="宋体" w:hAnsi="宋体" w:hint="eastAsia"/>
          <w:sz w:val="24"/>
          <w:szCs w:val="24"/>
        </w:rPr>
        <w:t>无线信号是什么？</w:t>
      </w:r>
    </w:p>
    <w:p w:rsidR="007E1C8A" w:rsidRPr="007E1C8A" w:rsidRDefault="007E1C8A" w:rsidP="007E1C8A">
      <w:pPr>
        <w:widowControl/>
        <w:snapToGrid w:val="0"/>
        <w:spacing w:line="312" w:lineRule="auto"/>
        <w:ind w:firstLineChars="200" w:firstLine="480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浦东教育无线信号是</w:t>
      </w:r>
      <w:r w:rsidRPr="007E1C8A">
        <w:rPr>
          <w:rFonts w:ascii="宋体" w:eastAsia="宋体" w:hAnsi="宋体" w:hint="eastAsia"/>
          <w:color w:val="FF0000"/>
          <w:sz w:val="24"/>
          <w:szCs w:val="24"/>
        </w:rPr>
        <w:t>PDE_Teacher</w:t>
      </w:r>
      <w:r>
        <w:rPr>
          <w:rFonts w:ascii="宋体" w:eastAsia="宋体" w:hAnsi="宋体" w:hint="eastAsia"/>
          <w:sz w:val="24"/>
          <w:szCs w:val="24"/>
        </w:rPr>
        <w:t>，</w:t>
      </w:r>
      <w:r w:rsidRPr="0089556E">
        <w:rPr>
          <w:rFonts w:ascii="宋体" w:eastAsia="宋体" w:hAnsi="宋体" w:hint="eastAsia"/>
          <w:sz w:val="24"/>
          <w:szCs w:val="24"/>
        </w:rPr>
        <w:t>拥有浦东教育云账号的正式教职员工，</w:t>
      </w:r>
      <w:r>
        <w:rPr>
          <w:rFonts w:ascii="宋体" w:eastAsia="宋体" w:hAnsi="宋体" w:hint="eastAsia"/>
          <w:sz w:val="24"/>
          <w:szCs w:val="24"/>
        </w:rPr>
        <w:t>可</w:t>
      </w:r>
      <w:r w:rsidRPr="0089556E">
        <w:rPr>
          <w:rFonts w:ascii="宋体" w:eastAsia="宋体" w:hAnsi="宋体" w:hint="eastAsia"/>
          <w:sz w:val="24"/>
          <w:szCs w:val="24"/>
        </w:rPr>
        <w:t>在终端设备中的无线信号列表中，选择PDE_Teacher。</w:t>
      </w:r>
    </w:p>
    <w:p w:rsidR="007E1C8A" w:rsidRPr="007E1C8A" w:rsidRDefault="007E1C8A" w:rsidP="00B20AD8">
      <w:pPr>
        <w:pStyle w:val="1"/>
        <w:numPr>
          <w:ilvl w:val="0"/>
          <w:numId w:val="4"/>
        </w:numPr>
        <w:spacing w:before="0" w:after="0" w:line="360" w:lineRule="auto"/>
        <w:rPr>
          <w:rFonts w:ascii="宋体" w:eastAsia="宋体" w:hAnsi="宋体"/>
          <w:sz w:val="24"/>
          <w:szCs w:val="24"/>
        </w:rPr>
      </w:pPr>
      <w:r w:rsidRPr="00B20AD8">
        <w:rPr>
          <w:rFonts w:ascii="宋体" w:eastAsia="宋体" w:hAnsi="宋体" w:hint="eastAsia"/>
          <w:sz w:val="24"/>
          <w:szCs w:val="24"/>
        </w:rPr>
        <w:t>如何认证登录？</w:t>
      </w:r>
    </w:p>
    <w:p w:rsidR="007E1C8A" w:rsidRPr="0089556E" w:rsidRDefault="007E1C8A" w:rsidP="007E1C8A">
      <w:pPr>
        <w:widowControl/>
        <w:snapToGrid w:val="0"/>
        <w:spacing w:line="312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89556E">
        <w:rPr>
          <w:rFonts w:ascii="宋体" w:eastAsia="宋体" w:hAnsi="宋体" w:hint="eastAsia"/>
          <w:sz w:val="24"/>
          <w:szCs w:val="24"/>
        </w:rPr>
        <w:t>在选择了PDE_Teacher</w:t>
      </w:r>
      <w:r>
        <w:rPr>
          <w:rFonts w:ascii="宋体" w:eastAsia="宋体" w:hAnsi="宋体" w:hint="eastAsia"/>
          <w:sz w:val="24"/>
          <w:szCs w:val="24"/>
        </w:rPr>
        <w:t>后，等待</w:t>
      </w:r>
      <w:r w:rsidRPr="0089556E">
        <w:rPr>
          <w:rFonts w:ascii="宋体" w:eastAsia="宋体" w:hAnsi="宋体" w:hint="eastAsia"/>
          <w:sz w:val="24"/>
          <w:szCs w:val="24"/>
        </w:rPr>
        <w:t>一小段时间（约几秒钟）</w:t>
      </w:r>
      <w:r>
        <w:rPr>
          <w:rFonts w:ascii="宋体" w:eastAsia="宋体" w:hAnsi="宋体" w:hint="eastAsia"/>
          <w:sz w:val="24"/>
          <w:szCs w:val="24"/>
        </w:rPr>
        <w:t>后</w:t>
      </w:r>
      <w:r w:rsidRPr="0089556E">
        <w:rPr>
          <w:rFonts w:ascii="宋体" w:eastAsia="宋体" w:hAnsi="宋体" w:hint="eastAsia"/>
          <w:sz w:val="24"/>
          <w:szCs w:val="24"/>
        </w:rPr>
        <w:t>，会</w:t>
      </w:r>
      <w:r>
        <w:rPr>
          <w:rFonts w:ascii="宋体" w:eastAsia="宋体" w:hAnsi="宋体" w:hint="eastAsia"/>
          <w:sz w:val="24"/>
          <w:szCs w:val="24"/>
        </w:rPr>
        <w:t>自动</w:t>
      </w:r>
      <w:r w:rsidRPr="0089556E">
        <w:rPr>
          <w:rFonts w:ascii="宋体" w:eastAsia="宋体" w:hAnsi="宋体" w:hint="eastAsia"/>
          <w:sz w:val="24"/>
          <w:szCs w:val="24"/>
        </w:rPr>
        <w:t>启动认证过程。如果超过1分钟以上没有自动启动，可打开任意浏览</w:t>
      </w:r>
      <w:r w:rsidR="00A27E93">
        <w:rPr>
          <w:rFonts w:ascii="宋体" w:eastAsia="宋体" w:hAnsi="宋体" w:hint="eastAsia"/>
          <w:sz w:val="24"/>
          <w:szCs w:val="24"/>
        </w:rPr>
        <w:t>器</w:t>
      </w:r>
      <w:r w:rsidRPr="0089556E">
        <w:rPr>
          <w:rFonts w:ascii="宋体" w:eastAsia="宋体" w:hAnsi="宋体" w:hint="eastAsia"/>
          <w:sz w:val="24"/>
          <w:szCs w:val="24"/>
        </w:rPr>
        <w:t>，输入网址1.1.1.1引导启动认证过程。</w:t>
      </w:r>
    </w:p>
    <w:p w:rsidR="00F750E2" w:rsidRDefault="007E1C8A" w:rsidP="00F750E2">
      <w:pPr>
        <w:widowControl/>
        <w:snapToGrid w:val="0"/>
        <w:spacing w:line="312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89556E">
        <w:rPr>
          <w:rFonts w:ascii="宋体" w:eastAsia="宋体" w:hAnsi="宋体" w:hint="eastAsia"/>
          <w:sz w:val="24"/>
          <w:szCs w:val="24"/>
        </w:rPr>
        <w:t>认证过程以手机端为例，pad和笔记本界面类似。</w:t>
      </w:r>
    </w:p>
    <w:p w:rsidR="007E1C8A" w:rsidRPr="000713B3" w:rsidRDefault="007E1C8A" w:rsidP="00F750E2">
      <w:pPr>
        <w:widowControl/>
        <w:snapToGrid w:val="0"/>
        <w:spacing w:line="312" w:lineRule="auto"/>
        <w:ind w:firstLineChars="200" w:firstLine="420"/>
        <w:rPr>
          <w:rFonts w:ascii="宋体" w:eastAsia="宋体" w:hAnsi="宋体"/>
          <w:sz w:val="24"/>
          <w:szCs w:val="24"/>
        </w:rPr>
      </w:pPr>
      <w:r>
        <w:rPr>
          <w:noProof/>
        </w:rPr>
        <w:drawing>
          <wp:inline distT="0" distB="0" distL="0" distR="0">
            <wp:extent cx="2182483" cy="3452234"/>
            <wp:effectExtent l="19050" t="0" r="8267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rcRect b="11399"/>
                    <a:stretch>
                      <a:fillRect/>
                    </a:stretch>
                  </pic:blipFill>
                  <pic:spPr>
                    <a:xfrm>
                      <a:off x="0" y="0"/>
                      <a:ext cx="2189992" cy="3464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750E2">
        <w:rPr>
          <w:rFonts w:ascii="宋体" w:eastAsia="宋体" w:hAnsi="宋体" w:hint="eastAsia"/>
          <w:sz w:val="24"/>
          <w:szCs w:val="24"/>
        </w:rPr>
        <w:t xml:space="preserve"> </w:t>
      </w:r>
      <w:r w:rsidR="00F750E2" w:rsidRPr="00F750E2">
        <w:rPr>
          <w:rFonts w:ascii="宋体" w:eastAsia="宋体" w:hAnsi="宋体"/>
          <w:noProof/>
          <w:sz w:val="24"/>
          <w:szCs w:val="24"/>
        </w:rPr>
        <w:drawing>
          <wp:inline distT="0" distB="0" distL="0" distR="0">
            <wp:extent cx="2292829" cy="3528409"/>
            <wp:effectExtent l="19050" t="0" r="0" b="0"/>
            <wp:docPr id="2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rcRect l="4382"/>
                    <a:stretch>
                      <a:fillRect/>
                    </a:stretch>
                  </pic:blipFill>
                  <pic:spPr>
                    <a:xfrm>
                      <a:off x="0" y="0"/>
                      <a:ext cx="2297154" cy="3535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13B3" w:rsidRDefault="00F750E2" w:rsidP="000713B3">
      <w:pPr>
        <w:widowControl/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 xml:space="preserve">         </w:t>
      </w:r>
      <w:r w:rsidR="00FC6E66">
        <w:rPr>
          <w:rFonts w:ascii="宋体" w:eastAsia="宋体" w:hAnsi="宋体" w:hint="eastAsia"/>
          <w:sz w:val="24"/>
          <w:szCs w:val="24"/>
        </w:rPr>
        <w:t>（1）</w:t>
      </w:r>
      <w:r w:rsidR="007E1C8A" w:rsidRPr="0089556E">
        <w:rPr>
          <w:rFonts w:ascii="宋体" w:eastAsia="宋体" w:hAnsi="宋体"/>
          <w:sz w:val="24"/>
          <w:szCs w:val="24"/>
        </w:rPr>
        <w:t>选择无线信号</w:t>
      </w:r>
      <w:r>
        <w:rPr>
          <w:rFonts w:ascii="宋体" w:eastAsia="宋体" w:hAnsi="宋体" w:hint="eastAsia"/>
          <w:sz w:val="24"/>
          <w:szCs w:val="24"/>
        </w:rPr>
        <w:t xml:space="preserve">           </w:t>
      </w:r>
      <w:r w:rsidR="00FC6E66">
        <w:rPr>
          <w:rFonts w:ascii="宋体" w:eastAsia="宋体" w:hAnsi="宋体" w:hint="eastAsia"/>
          <w:sz w:val="24"/>
          <w:szCs w:val="24"/>
        </w:rPr>
        <w:t>（2）</w:t>
      </w:r>
      <w:r>
        <w:rPr>
          <w:rFonts w:ascii="宋体" w:eastAsia="宋体" w:hAnsi="宋体" w:hint="eastAsia"/>
          <w:sz w:val="24"/>
          <w:szCs w:val="24"/>
        </w:rPr>
        <w:t>认证界面</w:t>
      </w:r>
      <w:r w:rsidRPr="0089556E">
        <w:rPr>
          <w:rFonts w:ascii="宋体" w:eastAsia="宋体" w:hAnsi="宋体"/>
          <w:sz w:val="24"/>
          <w:szCs w:val="24"/>
        </w:rPr>
        <w:t>输</w:t>
      </w:r>
      <w:r w:rsidRPr="0089556E">
        <w:rPr>
          <w:rFonts w:ascii="宋体" w:eastAsia="宋体" w:hAnsi="宋体" w:hint="eastAsia"/>
          <w:sz w:val="24"/>
          <w:szCs w:val="24"/>
        </w:rPr>
        <w:t>入用</w:t>
      </w:r>
      <w:r w:rsidRPr="0089556E">
        <w:rPr>
          <w:rFonts w:ascii="宋体" w:eastAsia="宋体" w:hAnsi="宋体"/>
          <w:sz w:val="24"/>
          <w:szCs w:val="24"/>
        </w:rPr>
        <w:t>户</w:t>
      </w:r>
      <w:r w:rsidRPr="0089556E">
        <w:rPr>
          <w:rFonts w:ascii="宋体" w:eastAsia="宋体" w:hAnsi="宋体" w:hint="eastAsia"/>
          <w:sz w:val="24"/>
          <w:szCs w:val="24"/>
        </w:rPr>
        <w:t>名</w:t>
      </w:r>
      <w:r>
        <w:rPr>
          <w:rFonts w:ascii="宋体" w:eastAsia="宋体" w:hAnsi="宋体" w:hint="eastAsia"/>
          <w:sz w:val="24"/>
          <w:szCs w:val="24"/>
        </w:rPr>
        <w:t>、</w:t>
      </w:r>
      <w:r w:rsidRPr="0089556E">
        <w:rPr>
          <w:rFonts w:ascii="宋体" w:eastAsia="宋体" w:hAnsi="宋体" w:hint="eastAsia"/>
          <w:sz w:val="24"/>
          <w:szCs w:val="24"/>
        </w:rPr>
        <w:t>密</w:t>
      </w:r>
      <w:r w:rsidRPr="0089556E">
        <w:rPr>
          <w:rFonts w:ascii="宋体" w:eastAsia="宋体" w:hAnsi="宋体"/>
          <w:sz w:val="24"/>
          <w:szCs w:val="24"/>
        </w:rPr>
        <w:t>码</w:t>
      </w:r>
    </w:p>
    <w:p w:rsidR="007E1C8A" w:rsidRPr="008B306D" w:rsidRDefault="000713B3" w:rsidP="007E1C8A">
      <w:pPr>
        <w:widowControl/>
        <w:spacing w:line="360" w:lineRule="auto"/>
        <w:jc w:val="center"/>
        <w:rPr>
          <w:rFonts w:ascii="Times New Roman" w:eastAsia="宋体" w:hAnsi="Times New Roman" w:cs="Arial"/>
          <w:kern w:val="0"/>
          <w:sz w:val="22"/>
          <w:szCs w:val="28"/>
        </w:rPr>
      </w:pPr>
      <w:r w:rsidRPr="000713B3">
        <w:rPr>
          <w:rFonts w:ascii="Times New Roman" w:eastAsia="宋体" w:hAnsi="Times New Roman" w:cs="Arial"/>
          <w:noProof/>
          <w:kern w:val="0"/>
          <w:sz w:val="22"/>
          <w:szCs w:val="28"/>
        </w:rPr>
        <w:lastRenderedPageBreak/>
        <w:drawing>
          <wp:inline distT="0" distB="0" distL="0" distR="0">
            <wp:extent cx="1849077" cy="2173857"/>
            <wp:effectExtent l="19050" t="0" r="0" b="0"/>
            <wp:docPr id="26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52475" cy="2177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1C8A" w:rsidRPr="0089556E" w:rsidRDefault="00FC6E66" w:rsidP="007E1C8A">
      <w:pPr>
        <w:widowControl/>
        <w:spacing w:line="360" w:lineRule="auto"/>
        <w:jc w:val="center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（3）</w:t>
      </w:r>
      <w:r w:rsidR="007E1C8A" w:rsidRPr="0089556E">
        <w:rPr>
          <w:rFonts w:ascii="宋体" w:eastAsia="宋体" w:hAnsi="宋体"/>
          <w:sz w:val="24"/>
          <w:szCs w:val="24"/>
        </w:rPr>
        <w:t>认证</w:t>
      </w:r>
      <w:r w:rsidR="007E1C8A" w:rsidRPr="0089556E">
        <w:rPr>
          <w:rFonts w:ascii="宋体" w:eastAsia="宋体" w:hAnsi="宋体" w:hint="eastAsia"/>
          <w:sz w:val="24"/>
          <w:szCs w:val="24"/>
        </w:rPr>
        <w:t>成功</w:t>
      </w:r>
      <w:r w:rsidR="00B4314D">
        <w:rPr>
          <w:rFonts w:ascii="宋体" w:eastAsia="宋体" w:hAnsi="宋体" w:hint="eastAsia"/>
          <w:sz w:val="24"/>
          <w:szCs w:val="24"/>
        </w:rPr>
        <w:t>（示例）</w:t>
      </w:r>
    </w:p>
    <w:p w:rsidR="00724375" w:rsidRPr="00B20AD8" w:rsidRDefault="00593017" w:rsidP="00B20AD8">
      <w:pPr>
        <w:pStyle w:val="1"/>
        <w:numPr>
          <w:ilvl w:val="0"/>
          <w:numId w:val="4"/>
        </w:numPr>
        <w:spacing w:before="0" w:after="0" w:line="360" w:lineRule="auto"/>
        <w:rPr>
          <w:rFonts w:ascii="宋体" w:eastAsia="宋体" w:hAnsi="宋体"/>
          <w:sz w:val="24"/>
          <w:szCs w:val="24"/>
        </w:rPr>
      </w:pPr>
      <w:r w:rsidRPr="00B20AD8">
        <w:rPr>
          <w:rFonts w:ascii="宋体" w:eastAsia="宋体" w:hAnsi="宋体" w:hint="eastAsia"/>
          <w:sz w:val="24"/>
          <w:szCs w:val="24"/>
        </w:rPr>
        <w:t>忘记教育云账号了，怎么办？</w:t>
      </w:r>
    </w:p>
    <w:p w:rsidR="00593017" w:rsidRPr="00593017" w:rsidRDefault="00593017" w:rsidP="00593017">
      <w:pPr>
        <w:spacing w:line="360" w:lineRule="auto"/>
        <w:rPr>
          <w:rFonts w:ascii="宋体" w:eastAsia="宋体" w:hAnsi="宋体"/>
          <w:color w:val="FF0000"/>
          <w:sz w:val="24"/>
        </w:rPr>
      </w:pPr>
      <w:r w:rsidRPr="00593017">
        <w:rPr>
          <w:rFonts w:ascii="宋体" w:eastAsia="宋体" w:hAnsi="宋体" w:hint="eastAsia"/>
          <w:color w:val="FF0000"/>
          <w:sz w:val="24"/>
        </w:rPr>
        <w:t>（</w:t>
      </w:r>
      <w:r>
        <w:rPr>
          <w:rFonts w:ascii="宋体" w:eastAsia="宋体" w:hAnsi="宋体" w:hint="eastAsia"/>
          <w:color w:val="FF0000"/>
          <w:sz w:val="24"/>
        </w:rPr>
        <w:t>此处</w:t>
      </w:r>
      <w:r w:rsidRPr="00593017">
        <w:rPr>
          <w:rFonts w:ascii="宋体" w:eastAsia="宋体" w:hAnsi="宋体" w:hint="eastAsia"/>
          <w:color w:val="FF0000"/>
          <w:sz w:val="24"/>
        </w:rPr>
        <w:t>建议</w:t>
      </w:r>
      <w:r>
        <w:rPr>
          <w:rFonts w:ascii="宋体" w:eastAsia="宋体" w:hAnsi="宋体" w:hint="eastAsia"/>
          <w:color w:val="FF0000"/>
          <w:sz w:val="24"/>
        </w:rPr>
        <w:t>您</w:t>
      </w:r>
      <w:r w:rsidRPr="00593017">
        <w:rPr>
          <w:rFonts w:ascii="宋体" w:eastAsia="宋体" w:hAnsi="宋体" w:hint="eastAsia"/>
          <w:color w:val="FF0000"/>
          <w:sz w:val="24"/>
        </w:rPr>
        <w:t>使用笔记本电脑或台式机进行</w:t>
      </w:r>
      <w:r>
        <w:rPr>
          <w:rFonts w:ascii="宋体" w:eastAsia="宋体" w:hAnsi="宋体" w:hint="eastAsia"/>
          <w:color w:val="FF0000"/>
          <w:sz w:val="24"/>
        </w:rPr>
        <w:t>操作</w:t>
      </w:r>
      <w:r w:rsidRPr="00593017">
        <w:rPr>
          <w:rFonts w:ascii="宋体" w:eastAsia="宋体" w:hAnsi="宋体" w:hint="eastAsia"/>
          <w:color w:val="FF0000"/>
          <w:sz w:val="24"/>
        </w:rPr>
        <w:t>）</w:t>
      </w:r>
    </w:p>
    <w:p w:rsidR="00593017" w:rsidRPr="00322B8D" w:rsidRDefault="00322B8D" w:rsidP="00593017">
      <w:pPr>
        <w:widowControl/>
        <w:snapToGrid w:val="0"/>
        <w:spacing w:line="312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（1）</w:t>
      </w:r>
      <w:r w:rsidRPr="00322B8D">
        <w:rPr>
          <w:rFonts w:ascii="宋体" w:eastAsia="宋体" w:hAnsi="宋体" w:hint="eastAsia"/>
          <w:sz w:val="24"/>
          <w:szCs w:val="24"/>
        </w:rPr>
        <w:t>输入</w:t>
      </w:r>
      <w:r w:rsidRPr="00A27E93">
        <w:rPr>
          <w:rStyle w:val="a4"/>
          <w:rFonts w:ascii="宋体" w:eastAsia="宋体" w:hAnsi="宋体"/>
          <w:sz w:val="24"/>
          <w:szCs w:val="24"/>
        </w:rPr>
        <w:t>ht</w:t>
      </w:r>
      <w:r w:rsidR="00A27E93">
        <w:rPr>
          <w:rStyle w:val="a4"/>
          <w:rFonts w:ascii="宋体" w:eastAsia="宋体" w:hAnsi="宋体"/>
          <w:sz w:val="24"/>
          <w:szCs w:val="24"/>
        </w:rPr>
        <w:t>tp://ec.pdedu.sh.cn/</w:t>
      </w:r>
      <w:r w:rsidRPr="00322B8D">
        <w:rPr>
          <w:rFonts w:ascii="宋体" w:eastAsia="宋体" w:hAnsi="宋体" w:hint="eastAsia"/>
          <w:sz w:val="24"/>
          <w:szCs w:val="24"/>
        </w:rPr>
        <w:t>进入浦东教育云网站。</w:t>
      </w:r>
    </w:p>
    <w:p w:rsidR="00322B8D" w:rsidRDefault="00322B8D" w:rsidP="00593017">
      <w:pPr>
        <w:widowControl/>
        <w:snapToGrid w:val="0"/>
        <w:spacing w:line="312" w:lineRule="auto"/>
        <w:rPr>
          <w:rFonts w:ascii="宋体" w:eastAsia="宋体" w:hAnsi="宋体"/>
          <w:b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2982595"/>
            <wp:effectExtent l="0" t="0" r="2540" b="825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8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2B8D" w:rsidRPr="00322B8D" w:rsidRDefault="00322B8D" w:rsidP="00593017">
      <w:pPr>
        <w:widowControl/>
        <w:snapToGrid w:val="0"/>
        <w:spacing w:line="312" w:lineRule="auto"/>
        <w:rPr>
          <w:rFonts w:ascii="宋体" w:eastAsia="宋体" w:hAnsi="宋体"/>
          <w:sz w:val="24"/>
          <w:szCs w:val="24"/>
        </w:rPr>
      </w:pPr>
      <w:r w:rsidRPr="00322B8D">
        <w:rPr>
          <w:rFonts w:ascii="宋体" w:eastAsia="宋体" w:hAnsi="宋体" w:hint="eastAsia"/>
          <w:sz w:val="24"/>
          <w:szCs w:val="24"/>
        </w:rPr>
        <w:t>（2）点击“教师登录”，进入教师登录界面。</w:t>
      </w:r>
    </w:p>
    <w:p w:rsidR="00322B8D" w:rsidRDefault="00322B8D" w:rsidP="00593017">
      <w:pPr>
        <w:widowControl/>
        <w:snapToGrid w:val="0"/>
        <w:spacing w:line="312" w:lineRule="auto"/>
        <w:rPr>
          <w:rFonts w:ascii="宋体" w:eastAsia="宋体" w:hAnsi="宋体"/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5274310" cy="2989580"/>
            <wp:effectExtent l="0" t="0" r="2540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89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2B8D" w:rsidRPr="00322B8D" w:rsidRDefault="00322B8D" w:rsidP="00593017">
      <w:pPr>
        <w:widowControl/>
        <w:snapToGrid w:val="0"/>
        <w:spacing w:line="312" w:lineRule="auto"/>
        <w:rPr>
          <w:rFonts w:ascii="宋体" w:eastAsia="宋体" w:hAnsi="宋体"/>
          <w:sz w:val="24"/>
          <w:szCs w:val="24"/>
        </w:rPr>
      </w:pPr>
      <w:r w:rsidRPr="00322B8D">
        <w:rPr>
          <w:rFonts w:ascii="宋体" w:eastAsia="宋体" w:hAnsi="宋体" w:hint="eastAsia"/>
          <w:sz w:val="24"/>
          <w:szCs w:val="24"/>
        </w:rPr>
        <w:t>（3）点击“登录有问题？点这里”，弹出用户登录说明。正确输入您的浦东区师训号，即可查询教育云账号。</w:t>
      </w:r>
    </w:p>
    <w:p w:rsidR="00322B8D" w:rsidRPr="00322B8D" w:rsidRDefault="00322B8D" w:rsidP="00593017">
      <w:pPr>
        <w:widowControl/>
        <w:snapToGrid w:val="0"/>
        <w:spacing w:line="312" w:lineRule="auto"/>
        <w:rPr>
          <w:rFonts w:ascii="宋体" w:eastAsia="宋体" w:hAnsi="宋体"/>
          <w:b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2642235"/>
            <wp:effectExtent l="0" t="0" r="2540" b="571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42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3017" w:rsidRPr="00B20AD8" w:rsidRDefault="00593017" w:rsidP="00B20AD8">
      <w:pPr>
        <w:pStyle w:val="1"/>
        <w:numPr>
          <w:ilvl w:val="0"/>
          <w:numId w:val="4"/>
        </w:numPr>
        <w:spacing w:before="0" w:after="0" w:line="360" w:lineRule="auto"/>
        <w:rPr>
          <w:rFonts w:ascii="宋体" w:eastAsia="宋体" w:hAnsi="宋体"/>
          <w:sz w:val="24"/>
          <w:szCs w:val="24"/>
        </w:rPr>
      </w:pPr>
      <w:r w:rsidRPr="00B20AD8">
        <w:rPr>
          <w:rFonts w:ascii="宋体" w:eastAsia="宋体" w:hAnsi="宋体" w:hint="eastAsia"/>
          <w:sz w:val="24"/>
          <w:szCs w:val="24"/>
        </w:rPr>
        <w:t>忘记教育云密码了，怎么办？</w:t>
      </w:r>
    </w:p>
    <w:p w:rsidR="00B46337" w:rsidRPr="00B46337" w:rsidRDefault="00B46337" w:rsidP="00B46337">
      <w:pPr>
        <w:widowControl/>
        <w:snapToGrid w:val="0"/>
        <w:spacing w:line="312" w:lineRule="auto"/>
        <w:rPr>
          <w:rFonts w:ascii="宋体" w:eastAsia="宋体" w:hAnsi="宋体"/>
          <w:sz w:val="24"/>
          <w:szCs w:val="24"/>
        </w:rPr>
      </w:pPr>
      <w:r w:rsidRPr="00B46337">
        <w:rPr>
          <w:rFonts w:ascii="宋体" w:eastAsia="宋体" w:hAnsi="宋体" w:hint="eastAsia"/>
          <w:sz w:val="24"/>
          <w:szCs w:val="24"/>
        </w:rPr>
        <w:t>（1）输入</w:t>
      </w:r>
      <w:r w:rsidRPr="00A27E93">
        <w:rPr>
          <w:rStyle w:val="a4"/>
          <w:rFonts w:ascii="宋体" w:eastAsia="宋体" w:hAnsi="宋体"/>
          <w:sz w:val="24"/>
          <w:szCs w:val="24"/>
        </w:rPr>
        <w:t>ht</w:t>
      </w:r>
      <w:r w:rsidR="00A27E93">
        <w:rPr>
          <w:rStyle w:val="a4"/>
          <w:rFonts w:ascii="宋体" w:eastAsia="宋体" w:hAnsi="宋体"/>
          <w:sz w:val="24"/>
          <w:szCs w:val="24"/>
        </w:rPr>
        <w:t>tp://ec.pdedu.sh.cn/</w:t>
      </w:r>
      <w:r w:rsidRPr="00B46337">
        <w:rPr>
          <w:rFonts w:ascii="宋体" w:eastAsia="宋体" w:hAnsi="宋体" w:hint="eastAsia"/>
          <w:sz w:val="24"/>
          <w:szCs w:val="24"/>
        </w:rPr>
        <w:t>进入浦东教育云网站。</w:t>
      </w:r>
    </w:p>
    <w:p w:rsidR="00B46337" w:rsidRPr="00B46337" w:rsidRDefault="00B46337" w:rsidP="00B46337">
      <w:pPr>
        <w:widowControl/>
        <w:snapToGrid w:val="0"/>
        <w:spacing w:line="312" w:lineRule="auto"/>
        <w:rPr>
          <w:rFonts w:ascii="宋体" w:eastAsia="宋体" w:hAnsi="宋体"/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5274310" cy="2982595"/>
            <wp:effectExtent l="0" t="0" r="2540" b="825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8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6337" w:rsidRPr="00B46337" w:rsidRDefault="00B46337" w:rsidP="00B46337">
      <w:pPr>
        <w:widowControl/>
        <w:snapToGrid w:val="0"/>
        <w:spacing w:line="312" w:lineRule="auto"/>
        <w:rPr>
          <w:rFonts w:ascii="宋体" w:eastAsia="宋体" w:hAnsi="宋体"/>
          <w:sz w:val="24"/>
          <w:szCs w:val="24"/>
        </w:rPr>
      </w:pPr>
      <w:r w:rsidRPr="00B46337">
        <w:rPr>
          <w:rFonts w:ascii="宋体" w:eastAsia="宋体" w:hAnsi="宋体" w:hint="eastAsia"/>
          <w:sz w:val="24"/>
          <w:szCs w:val="24"/>
        </w:rPr>
        <w:t>（2）点击“教师登录”，进入教师登录界面。</w:t>
      </w:r>
    </w:p>
    <w:p w:rsidR="00B46337" w:rsidRPr="00B46337" w:rsidRDefault="00B46337" w:rsidP="00B46337">
      <w:pPr>
        <w:widowControl/>
        <w:snapToGrid w:val="0"/>
        <w:spacing w:line="312" w:lineRule="auto"/>
        <w:rPr>
          <w:rFonts w:ascii="宋体" w:eastAsia="宋体" w:hAnsi="宋体"/>
          <w:b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2989580"/>
            <wp:effectExtent l="0" t="0" r="2540" b="127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89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6337" w:rsidRPr="00B46337" w:rsidRDefault="00B46337" w:rsidP="00B46337">
      <w:pPr>
        <w:widowControl/>
        <w:snapToGrid w:val="0"/>
        <w:spacing w:line="312" w:lineRule="auto"/>
        <w:rPr>
          <w:rFonts w:ascii="宋体" w:eastAsia="宋体" w:hAnsi="宋体"/>
          <w:sz w:val="24"/>
          <w:szCs w:val="24"/>
        </w:rPr>
      </w:pPr>
      <w:r w:rsidRPr="00B46337">
        <w:rPr>
          <w:rFonts w:ascii="宋体" w:eastAsia="宋体" w:hAnsi="宋体" w:hint="eastAsia"/>
          <w:sz w:val="24"/>
          <w:szCs w:val="24"/>
        </w:rPr>
        <w:t>（3）点击“登录有问题？点这里”，弹出用户登录说明。</w:t>
      </w:r>
    </w:p>
    <w:p w:rsidR="00593017" w:rsidRDefault="005E71FA" w:rsidP="00593017">
      <w:pPr>
        <w:widowControl/>
        <w:snapToGrid w:val="0"/>
        <w:spacing w:line="312" w:lineRule="auto"/>
        <w:rPr>
          <w:rFonts w:ascii="宋体" w:eastAsia="宋体" w:hAnsi="宋体"/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5274310" cy="2974340"/>
            <wp:effectExtent l="0" t="0" r="254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74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71FA" w:rsidRPr="005E71FA" w:rsidRDefault="005E71FA" w:rsidP="00593017">
      <w:pPr>
        <w:widowControl/>
        <w:snapToGrid w:val="0"/>
        <w:spacing w:line="312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（4）</w:t>
      </w:r>
      <w:r>
        <w:rPr>
          <w:rFonts w:ascii="宋体" w:eastAsia="宋体" w:hAnsi="宋体" w:hint="eastAsia"/>
          <w:sz w:val="24"/>
          <w:szCs w:val="24"/>
        </w:rPr>
        <w:t>点击“找回密码”，进入密码找回页面。</w:t>
      </w:r>
      <w:r w:rsidRPr="00B46337">
        <w:rPr>
          <w:rFonts w:ascii="宋体" w:eastAsia="宋体" w:hAnsi="宋体" w:hint="eastAsia"/>
          <w:sz w:val="24"/>
          <w:szCs w:val="24"/>
        </w:rPr>
        <w:t>正确</w:t>
      </w:r>
      <w:r>
        <w:rPr>
          <w:rFonts w:ascii="宋体" w:eastAsia="宋体" w:hAnsi="宋体" w:hint="eastAsia"/>
          <w:sz w:val="24"/>
          <w:szCs w:val="24"/>
        </w:rPr>
        <w:t>、完整</w:t>
      </w:r>
      <w:r w:rsidRPr="00B46337">
        <w:rPr>
          <w:rFonts w:ascii="宋体" w:eastAsia="宋体" w:hAnsi="宋体" w:hint="eastAsia"/>
          <w:sz w:val="24"/>
          <w:szCs w:val="24"/>
        </w:rPr>
        <w:t>输入您的</w:t>
      </w:r>
      <w:r>
        <w:rPr>
          <w:rFonts w:ascii="宋体" w:eastAsia="宋体" w:hAnsi="宋体" w:hint="eastAsia"/>
          <w:sz w:val="24"/>
          <w:szCs w:val="24"/>
        </w:rPr>
        <w:t>信息并重设密码即可。</w:t>
      </w:r>
      <w:r w:rsidRPr="006F3DAA">
        <w:rPr>
          <w:rFonts w:ascii="宋体" w:eastAsia="宋体" w:hAnsi="宋体" w:hint="eastAsia"/>
          <w:color w:val="FF0000"/>
          <w:sz w:val="24"/>
        </w:rPr>
        <w:t>（注：密码不能用纯数字）</w:t>
      </w:r>
    </w:p>
    <w:p w:rsidR="005E71FA" w:rsidRPr="00B46337" w:rsidRDefault="005E71FA" w:rsidP="00593017">
      <w:pPr>
        <w:widowControl/>
        <w:snapToGrid w:val="0"/>
        <w:spacing w:line="312" w:lineRule="auto"/>
        <w:rPr>
          <w:rFonts w:ascii="宋体" w:eastAsia="宋体" w:hAnsi="宋体"/>
          <w:b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2393950"/>
            <wp:effectExtent l="0" t="0" r="2540" b="635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9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3017" w:rsidRPr="00B20AD8" w:rsidRDefault="00593017" w:rsidP="00B20AD8">
      <w:pPr>
        <w:pStyle w:val="1"/>
        <w:numPr>
          <w:ilvl w:val="0"/>
          <w:numId w:val="4"/>
        </w:numPr>
        <w:spacing w:before="0" w:after="0" w:line="360" w:lineRule="auto"/>
        <w:rPr>
          <w:rFonts w:ascii="宋体" w:eastAsia="宋体" w:hAnsi="宋体"/>
          <w:sz w:val="24"/>
          <w:szCs w:val="24"/>
        </w:rPr>
      </w:pPr>
      <w:r w:rsidRPr="00B20AD8">
        <w:rPr>
          <w:rFonts w:ascii="宋体" w:eastAsia="宋体" w:hAnsi="宋体" w:hint="eastAsia"/>
          <w:sz w:val="24"/>
          <w:szCs w:val="24"/>
        </w:rPr>
        <w:t>教育云账号还未激活，怎么办？</w:t>
      </w:r>
    </w:p>
    <w:p w:rsidR="00EE393F" w:rsidRDefault="00EE393F" w:rsidP="00322B8D">
      <w:pPr>
        <w:widowControl/>
        <w:snapToGrid w:val="0"/>
        <w:spacing w:line="312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方法一：</w:t>
      </w:r>
    </w:p>
    <w:p w:rsidR="00322B8D" w:rsidRPr="00EE393F" w:rsidRDefault="00322B8D" w:rsidP="00322B8D">
      <w:pPr>
        <w:widowControl/>
        <w:snapToGrid w:val="0"/>
        <w:spacing w:line="312" w:lineRule="auto"/>
        <w:rPr>
          <w:rFonts w:ascii="宋体" w:eastAsia="宋体" w:hAnsi="宋体"/>
          <w:sz w:val="24"/>
          <w:szCs w:val="24"/>
        </w:rPr>
      </w:pPr>
      <w:r w:rsidRPr="00EE393F">
        <w:rPr>
          <w:rFonts w:ascii="宋体" w:eastAsia="宋体" w:hAnsi="宋体" w:hint="eastAsia"/>
          <w:sz w:val="24"/>
          <w:szCs w:val="24"/>
        </w:rPr>
        <w:t>（1）输入</w:t>
      </w:r>
      <w:r w:rsidRPr="00A27E93">
        <w:rPr>
          <w:rStyle w:val="a4"/>
          <w:rFonts w:ascii="宋体" w:eastAsia="宋体" w:hAnsi="宋体"/>
          <w:sz w:val="24"/>
          <w:szCs w:val="24"/>
        </w:rPr>
        <w:t>ht</w:t>
      </w:r>
      <w:r w:rsidR="00A27E93">
        <w:rPr>
          <w:rStyle w:val="a4"/>
          <w:rFonts w:ascii="宋体" w:eastAsia="宋体" w:hAnsi="宋体"/>
          <w:sz w:val="24"/>
          <w:szCs w:val="24"/>
        </w:rPr>
        <w:t>tp://ec.pdedu.sh.cn</w:t>
      </w:r>
      <w:r w:rsidRPr="00EE393F">
        <w:rPr>
          <w:rFonts w:ascii="宋体" w:eastAsia="宋体" w:hAnsi="宋体" w:hint="eastAsia"/>
          <w:sz w:val="24"/>
          <w:szCs w:val="24"/>
        </w:rPr>
        <w:t>进入浦东教育云网站。</w:t>
      </w:r>
    </w:p>
    <w:p w:rsidR="00322B8D" w:rsidRPr="00322B8D" w:rsidRDefault="00EE393F" w:rsidP="00EE393F">
      <w:pPr>
        <w:widowControl/>
        <w:snapToGrid w:val="0"/>
        <w:spacing w:line="312" w:lineRule="auto"/>
        <w:ind w:firstLineChars="100" w:firstLine="210"/>
        <w:rPr>
          <w:rFonts w:ascii="宋体" w:eastAsia="宋体" w:hAnsi="宋体"/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4856018" cy="2741376"/>
            <wp:effectExtent l="0" t="0" r="1905" b="190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858543" cy="27428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2B8D" w:rsidRPr="00EE393F" w:rsidRDefault="00EE393F" w:rsidP="00322B8D">
      <w:pPr>
        <w:widowControl/>
        <w:snapToGrid w:val="0"/>
        <w:spacing w:line="312" w:lineRule="auto"/>
        <w:rPr>
          <w:rFonts w:ascii="宋体" w:eastAsia="宋体" w:hAnsi="宋体"/>
          <w:sz w:val="24"/>
          <w:szCs w:val="24"/>
        </w:rPr>
      </w:pPr>
      <w:r w:rsidRPr="00EE393F">
        <w:rPr>
          <w:rFonts w:ascii="宋体" w:eastAsia="宋体" w:hAnsi="宋体" w:hint="eastAsia"/>
          <w:sz w:val="24"/>
          <w:szCs w:val="24"/>
        </w:rPr>
        <w:t>（2）点击“账号激活”，进入账号激活页面。</w:t>
      </w:r>
    </w:p>
    <w:p w:rsidR="00EE393F" w:rsidRDefault="00EE393F" w:rsidP="00EE393F">
      <w:pPr>
        <w:widowControl/>
        <w:snapToGrid w:val="0"/>
        <w:spacing w:line="312" w:lineRule="auto"/>
        <w:ind w:firstLineChars="200" w:firstLine="420"/>
        <w:rPr>
          <w:rFonts w:ascii="宋体" w:eastAsia="宋体" w:hAnsi="宋体"/>
          <w:b/>
          <w:sz w:val="24"/>
          <w:szCs w:val="24"/>
        </w:rPr>
      </w:pPr>
      <w:r>
        <w:rPr>
          <w:noProof/>
        </w:rPr>
        <w:drawing>
          <wp:inline distT="0" distB="0" distL="0" distR="0">
            <wp:extent cx="4595813" cy="2647759"/>
            <wp:effectExtent l="0" t="0" r="0" b="635"/>
            <wp:docPr id="15" name="图片 15" descr="C:\Users\Administrator\AppData\Local\Microsoft\Windows\INetCache\Content.Word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dministrator\AppData\Local\Microsoft\Windows\INetCache\Content.Word\3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8284" cy="26664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393F" w:rsidRPr="00EE393F" w:rsidRDefault="00EE393F" w:rsidP="00EE393F">
      <w:pPr>
        <w:widowControl/>
        <w:snapToGrid w:val="0"/>
        <w:spacing w:line="312" w:lineRule="auto"/>
        <w:rPr>
          <w:rFonts w:ascii="宋体" w:eastAsia="宋体" w:hAnsi="宋体"/>
          <w:sz w:val="24"/>
          <w:szCs w:val="24"/>
        </w:rPr>
      </w:pPr>
      <w:r w:rsidRPr="00EE393F">
        <w:rPr>
          <w:rFonts w:ascii="宋体" w:eastAsia="宋体" w:hAnsi="宋体" w:hint="eastAsia"/>
          <w:sz w:val="24"/>
          <w:szCs w:val="24"/>
        </w:rPr>
        <w:t>（3）正确输入您的姓名及身份证号，点击“下一步”</w:t>
      </w:r>
    </w:p>
    <w:p w:rsidR="00EE393F" w:rsidRDefault="00EE393F" w:rsidP="00EE393F">
      <w:pPr>
        <w:pStyle w:val="a3"/>
        <w:ind w:left="360" w:firstLineChars="0" w:firstLine="0"/>
        <w:rPr>
          <w:sz w:val="24"/>
          <w:szCs w:val="24"/>
        </w:rPr>
      </w:pPr>
      <w:r>
        <w:rPr>
          <w:noProof/>
        </w:rPr>
        <w:drawing>
          <wp:inline distT="0" distB="0" distL="0" distR="0">
            <wp:extent cx="4555491" cy="2562225"/>
            <wp:effectExtent l="0" t="0" r="0" b="0"/>
            <wp:docPr id="16" name="图片 16" descr="C:\Users\Administrator\AppData\Local\Microsoft\Windows\INetCache\Content.Word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dministrator\AppData\Local\Microsoft\Windows\INetCache\Content.Word\5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6822" cy="25685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393F" w:rsidRPr="00AB771E" w:rsidRDefault="00EE393F" w:rsidP="00EE393F">
      <w:pPr>
        <w:spacing w:line="360" w:lineRule="auto"/>
        <w:rPr>
          <w:rFonts w:ascii="宋体" w:eastAsia="宋体" w:hAnsi="宋体"/>
          <w:sz w:val="24"/>
        </w:rPr>
      </w:pPr>
      <w:r w:rsidRPr="00AB771E">
        <w:rPr>
          <w:rFonts w:ascii="宋体" w:eastAsia="宋体" w:hAnsi="宋体" w:hint="eastAsia"/>
          <w:sz w:val="24"/>
        </w:rPr>
        <w:lastRenderedPageBreak/>
        <w:t>（4）请确认您的信息，正确请点击下一步！</w:t>
      </w:r>
    </w:p>
    <w:p w:rsidR="00EE393F" w:rsidRDefault="00EE393F" w:rsidP="00EE393F">
      <w:pPr>
        <w:pStyle w:val="a3"/>
        <w:ind w:left="360" w:firstLineChars="0" w:firstLine="0"/>
        <w:rPr>
          <w:sz w:val="24"/>
          <w:szCs w:val="24"/>
        </w:rPr>
      </w:pPr>
      <w:r>
        <w:rPr>
          <w:noProof/>
        </w:rPr>
        <w:drawing>
          <wp:inline distT="0" distB="0" distL="0" distR="0">
            <wp:extent cx="4731385" cy="2490787"/>
            <wp:effectExtent l="0" t="0" r="0" b="5080"/>
            <wp:docPr id="17" name="图片 17" descr="C:\Users\Administrator\AppData\Local\Microsoft\Windows\INetCache\Content.Word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dministrator\AppData\Local\Microsoft\Windows\INetCache\Content.Word\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b="7042"/>
                    <a:stretch/>
                  </pic:blipFill>
                  <pic:spPr bwMode="auto">
                    <a:xfrm>
                      <a:off x="0" y="0"/>
                      <a:ext cx="4737660" cy="2494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E393F" w:rsidRPr="006F3DAA" w:rsidRDefault="00EE393F" w:rsidP="00EE393F">
      <w:pPr>
        <w:ind w:left="480" w:hangingChars="200" w:hanging="480"/>
        <w:jc w:val="left"/>
        <w:rPr>
          <w:rFonts w:ascii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</w:rPr>
      </w:pPr>
      <w:r w:rsidRPr="006F3DAA">
        <w:rPr>
          <w:rFonts w:ascii="宋体" w:eastAsia="宋体" w:hAnsi="宋体" w:hint="eastAsia"/>
          <w:sz w:val="24"/>
        </w:rPr>
        <w:t>（5）输入您要用的用户名密码</w:t>
      </w:r>
      <w:r w:rsidRPr="006F3DAA">
        <w:rPr>
          <w:rFonts w:ascii="宋体" w:eastAsia="宋体" w:hAnsi="宋体" w:hint="eastAsia"/>
          <w:color w:val="FF0000"/>
          <w:sz w:val="24"/>
        </w:rPr>
        <w:t>（注：密码不能用纯数字）</w:t>
      </w:r>
      <w:r w:rsidRPr="006F3DAA">
        <w:rPr>
          <w:rFonts w:ascii="宋体" w:eastAsia="宋体" w:hAnsi="宋体" w:hint="eastAsia"/>
          <w:sz w:val="24"/>
        </w:rPr>
        <w:t>点击激活。</w:t>
      </w:r>
      <w:r>
        <w:rPr>
          <w:noProof/>
        </w:rPr>
        <w:drawing>
          <wp:inline distT="0" distB="0" distL="0" distR="0">
            <wp:extent cx="4591050" cy="2420131"/>
            <wp:effectExtent l="0" t="0" r="0" b="0"/>
            <wp:docPr id="18" name="图片 18" descr="C:\Users\Administrator\AppData\Local\Microsoft\Windows\INetCache\Content.Word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Administrator\AppData\Local\Microsoft\Windows\INetCache\Content.Word\7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5760" cy="2427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393F" w:rsidRDefault="00EE393F" w:rsidP="00322B8D">
      <w:pPr>
        <w:widowControl/>
        <w:snapToGrid w:val="0"/>
        <w:spacing w:line="312" w:lineRule="auto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方法二：</w:t>
      </w:r>
    </w:p>
    <w:p w:rsidR="00EE393F" w:rsidRPr="00322B8D" w:rsidRDefault="00EE393F" w:rsidP="00EE393F">
      <w:pPr>
        <w:widowControl/>
        <w:snapToGrid w:val="0"/>
        <w:spacing w:line="312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（1）</w:t>
      </w:r>
      <w:r w:rsidRPr="00322B8D">
        <w:rPr>
          <w:rFonts w:ascii="宋体" w:eastAsia="宋体" w:hAnsi="宋体" w:hint="eastAsia"/>
          <w:sz w:val="24"/>
          <w:szCs w:val="24"/>
        </w:rPr>
        <w:t>输入</w:t>
      </w:r>
      <w:hyperlink r:id="rId21" w:history="1">
        <w:r w:rsidRPr="00322B8D">
          <w:rPr>
            <w:rStyle w:val="a4"/>
            <w:rFonts w:ascii="宋体" w:eastAsia="宋体" w:hAnsi="宋体"/>
            <w:sz w:val="24"/>
            <w:szCs w:val="24"/>
          </w:rPr>
          <w:t>http://ec.pdedu.sh.cn/default.aspx</w:t>
        </w:r>
      </w:hyperlink>
      <w:r w:rsidRPr="00322B8D">
        <w:rPr>
          <w:rFonts w:ascii="宋体" w:eastAsia="宋体" w:hAnsi="宋体" w:hint="eastAsia"/>
          <w:sz w:val="24"/>
          <w:szCs w:val="24"/>
        </w:rPr>
        <w:t>进入浦东教育云网站。</w:t>
      </w:r>
    </w:p>
    <w:p w:rsidR="00EE393F" w:rsidRDefault="00EE393F" w:rsidP="00EE393F">
      <w:pPr>
        <w:widowControl/>
        <w:snapToGrid w:val="0"/>
        <w:spacing w:line="312" w:lineRule="auto"/>
        <w:rPr>
          <w:rFonts w:ascii="宋体" w:eastAsia="宋体" w:hAnsi="宋体"/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5274310" cy="2982595"/>
            <wp:effectExtent l="0" t="0" r="2540" b="825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8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393F" w:rsidRPr="00322B8D" w:rsidRDefault="00EE393F" w:rsidP="00EE393F">
      <w:pPr>
        <w:widowControl/>
        <w:snapToGrid w:val="0"/>
        <w:spacing w:line="312" w:lineRule="auto"/>
        <w:rPr>
          <w:rFonts w:ascii="宋体" w:eastAsia="宋体" w:hAnsi="宋体"/>
          <w:sz w:val="24"/>
          <w:szCs w:val="24"/>
        </w:rPr>
      </w:pPr>
      <w:r w:rsidRPr="00322B8D">
        <w:rPr>
          <w:rFonts w:ascii="宋体" w:eastAsia="宋体" w:hAnsi="宋体" w:hint="eastAsia"/>
          <w:sz w:val="24"/>
          <w:szCs w:val="24"/>
        </w:rPr>
        <w:t>（2）点击“教师登录”，进入教师登录界面。</w:t>
      </w:r>
    </w:p>
    <w:p w:rsidR="00EE393F" w:rsidRDefault="00EE393F" w:rsidP="00EE393F">
      <w:pPr>
        <w:widowControl/>
        <w:snapToGrid w:val="0"/>
        <w:spacing w:line="312" w:lineRule="auto"/>
        <w:rPr>
          <w:rFonts w:ascii="宋体" w:eastAsia="宋体" w:hAnsi="宋体"/>
          <w:b/>
          <w:sz w:val="24"/>
          <w:szCs w:val="24"/>
        </w:rPr>
      </w:pPr>
      <w:r>
        <w:rPr>
          <w:noProof/>
        </w:rPr>
        <w:drawing>
          <wp:inline distT="0" distB="0" distL="0" distR="0">
            <wp:extent cx="5274310" cy="2989580"/>
            <wp:effectExtent l="0" t="0" r="2540" b="127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89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393F" w:rsidRPr="00EE393F" w:rsidRDefault="00EE393F" w:rsidP="00322B8D">
      <w:pPr>
        <w:widowControl/>
        <w:snapToGrid w:val="0"/>
        <w:spacing w:line="312" w:lineRule="auto"/>
        <w:rPr>
          <w:rFonts w:ascii="宋体" w:eastAsia="宋体" w:hAnsi="宋体"/>
          <w:sz w:val="24"/>
          <w:szCs w:val="24"/>
        </w:rPr>
      </w:pPr>
      <w:r w:rsidRPr="00322B8D">
        <w:rPr>
          <w:rFonts w:ascii="宋体" w:eastAsia="宋体" w:hAnsi="宋体" w:hint="eastAsia"/>
          <w:sz w:val="24"/>
          <w:szCs w:val="24"/>
        </w:rPr>
        <w:t>（3）点击“登录有问题？点这里”，弹出用户登录说明。</w:t>
      </w:r>
      <w:r>
        <w:rPr>
          <w:rFonts w:ascii="宋体" w:eastAsia="宋体" w:hAnsi="宋体" w:hint="eastAsia"/>
          <w:sz w:val="24"/>
          <w:szCs w:val="24"/>
        </w:rPr>
        <w:t>点击“激活账户”，即可进入账号激活页面。</w:t>
      </w:r>
    </w:p>
    <w:p w:rsidR="00593017" w:rsidRDefault="00322B8D" w:rsidP="00593017">
      <w:pPr>
        <w:widowControl/>
        <w:snapToGrid w:val="0"/>
        <w:spacing w:line="312" w:lineRule="auto"/>
        <w:rPr>
          <w:rFonts w:ascii="宋体" w:eastAsia="宋体" w:hAnsi="宋体"/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5274310" cy="2642235"/>
            <wp:effectExtent l="0" t="0" r="2540" b="571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42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393F" w:rsidRPr="00EE393F" w:rsidRDefault="00EE393F" w:rsidP="00593017">
      <w:pPr>
        <w:widowControl/>
        <w:snapToGrid w:val="0"/>
        <w:spacing w:line="312" w:lineRule="auto"/>
        <w:rPr>
          <w:rFonts w:ascii="宋体" w:eastAsia="宋体" w:hAnsi="宋体"/>
          <w:sz w:val="24"/>
          <w:szCs w:val="24"/>
        </w:rPr>
      </w:pPr>
      <w:r w:rsidRPr="00EE393F">
        <w:rPr>
          <w:rFonts w:ascii="宋体" w:eastAsia="宋体" w:hAnsi="宋体" w:hint="eastAsia"/>
          <w:sz w:val="24"/>
          <w:szCs w:val="24"/>
        </w:rPr>
        <w:t>（4）账号激活页面的操作步骤同方法一中的（3）（4）（5）。</w:t>
      </w:r>
    </w:p>
    <w:p w:rsidR="00EE393F" w:rsidRPr="00593017" w:rsidRDefault="00EE393F" w:rsidP="00593017">
      <w:pPr>
        <w:widowControl/>
        <w:snapToGrid w:val="0"/>
        <w:spacing w:line="312" w:lineRule="auto"/>
        <w:rPr>
          <w:rFonts w:ascii="宋体" w:eastAsia="宋体" w:hAnsi="宋体"/>
          <w:b/>
          <w:sz w:val="24"/>
          <w:szCs w:val="24"/>
        </w:rPr>
      </w:pPr>
      <w:r>
        <w:rPr>
          <w:noProof/>
        </w:rPr>
        <w:drawing>
          <wp:inline distT="0" distB="0" distL="0" distR="0">
            <wp:extent cx="4595813" cy="2647759"/>
            <wp:effectExtent l="0" t="0" r="0" b="635"/>
            <wp:docPr id="14" name="图片 14" descr="C:\Users\Administrator\AppData\Local\Microsoft\Windows\INetCache\Content.Word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dministrator\AppData\Local\Microsoft\Windows\INetCache\Content.Word\3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8284" cy="26664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E393F" w:rsidRPr="00593017" w:rsidSect="001D0E8E">
      <w:footerReference w:type="default" r:id="rId2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4347" w:rsidRDefault="00734347" w:rsidP="007657F3">
      <w:r>
        <w:separator/>
      </w:r>
    </w:p>
  </w:endnote>
  <w:endnote w:type="continuationSeparator" w:id="1">
    <w:p w:rsidR="00734347" w:rsidRDefault="00734347" w:rsidP="007657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1286899"/>
      <w:docPartObj>
        <w:docPartGallery w:val="Page Numbers (Bottom of Page)"/>
        <w:docPartUnique/>
      </w:docPartObj>
    </w:sdtPr>
    <w:sdtContent>
      <w:p w:rsidR="001C4BDB" w:rsidRDefault="001C4BDB">
        <w:pPr>
          <w:pStyle w:val="a6"/>
          <w:jc w:val="center"/>
        </w:pPr>
        <w:fldSimple w:instr=" PAGE   \* MERGEFORMAT ">
          <w:r w:rsidRPr="001C4BDB">
            <w:rPr>
              <w:noProof/>
              <w:lang w:val="zh-CN"/>
            </w:rPr>
            <w:t>2</w:t>
          </w:r>
        </w:fldSimple>
      </w:p>
    </w:sdtContent>
  </w:sdt>
  <w:p w:rsidR="001C4BDB" w:rsidRDefault="001C4BDB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4347" w:rsidRDefault="00734347" w:rsidP="007657F3">
      <w:r>
        <w:separator/>
      </w:r>
    </w:p>
  </w:footnote>
  <w:footnote w:type="continuationSeparator" w:id="1">
    <w:p w:rsidR="00734347" w:rsidRDefault="00734347" w:rsidP="007657F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4E24EE"/>
    <w:multiLevelType w:val="hybridMultilevel"/>
    <w:tmpl w:val="476A1DB4"/>
    <w:lvl w:ilvl="0" w:tplc="F5FC49F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3A04170"/>
    <w:multiLevelType w:val="hybridMultilevel"/>
    <w:tmpl w:val="3D460C5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72C5BCA"/>
    <w:multiLevelType w:val="hybridMultilevel"/>
    <w:tmpl w:val="DC261E5A"/>
    <w:lvl w:ilvl="0" w:tplc="CA00F8A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DAC29F0"/>
    <w:multiLevelType w:val="hybridMultilevel"/>
    <w:tmpl w:val="4EF47246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E1C8A"/>
    <w:rsid w:val="000713B3"/>
    <w:rsid w:val="000F79EF"/>
    <w:rsid w:val="001C4BDB"/>
    <w:rsid w:val="001D0E8E"/>
    <w:rsid w:val="001D2661"/>
    <w:rsid w:val="00322B8D"/>
    <w:rsid w:val="0033713C"/>
    <w:rsid w:val="00391FC1"/>
    <w:rsid w:val="00593017"/>
    <w:rsid w:val="005E0401"/>
    <w:rsid w:val="005E71FA"/>
    <w:rsid w:val="00724375"/>
    <w:rsid w:val="00734347"/>
    <w:rsid w:val="007657F3"/>
    <w:rsid w:val="00777F95"/>
    <w:rsid w:val="007C01E4"/>
    <w:rsid w:val="007E1C8A"/>
    <w:rsid w:val="00842936"/>
    <w:rsid w:val="00A27E93"/>
    <w:rsid w:val="00B20AD8"/>
    <w:rsid w:val="00B42B9A"/>
    <w:rsid w:val="00B4314D"/>
    <w:rsid w:val="00B46337"/>
    <w:rsid w:val="00B506A8"/>
    <w:rsid w:val="00C11BB1"/>
    <w:rsid w:val="00CB22DF"/>
    <w:rsid w:val="00D0435F"/>
    <w:rsid w:val="00E36C9F"/>
    <w:rsid w:val="00E55FA3"/>
    <w:rsid w:val="00EE393F"/>
    <w:rsid w:val="00F540F8"/>
    <w:rsid w:val="00F750E2"/>
    <w:rsid w:val="00FC6E66"/>
    <w:rsid w:val="00FD50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1C8A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B20AD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E1C8A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322B8D"/>
    <w:rPr>
      <w:color w:val="0563C1" w:themeColor="hyperlink"/>
      <w:u w:val="single"/>
    </w:rPr>
  </w:style>
  <w:style w:type="character" w:customStyle="1" w:styleId="1Char">
    <w:name w:val="标题 1 Char"/>
    <w:basedOn w:val="a0"/>
    <w:link w:val="1"/>
    <w:uiPriority w:val="9"/>
    <w:rsid w:val="00B20AD8"/>
    <w:rPr>
      <w:b/>
      <w:bCs/>
      <w:kern w:val="44"/>
      <w:sz w:val="44"/>
      <w:szCs w:val="44"/>
    </w:rPr>
  </w:style>
  <w:style w:type="paragraph" w:styleId="a5">
    <w:name w:val="header"/>
    <w:basedOn w:val="a"/>
    <w:link w:val="Char"/>
    <w:uiPriority w:val="99"/>
    <w:unhideWhenUsed/>
    <w:rsid w:val="007657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7657F3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7657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7657F3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0713B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713B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hyperlink" Target="http://ec.pdedu.sh.cn/default.aspx" TargetMode="Externa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jpe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footer" Target="footer1.xml"/><Relationship Id="rId10" Type="http://schemas.openxmlformats.org/officeDocument/2006/relationships/image" Target="media/image4.pn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9</Pages>
  <Words>147</Words>
  <Characters>842</Characters>
  <Application>Microsoft Office Word</Application>
  <DocSecurity>0</DocSecurity>
  <Lines>7</Lines>
  <Paragraphs>1</Paragraphs>
  <ScaleCrop>false</ScaleCrop>
  <Company/>
  <LinksUpToDate>false</LinksUpToDate>
  <CharactersWithSpaces>988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ying</dc:creator>
  <cp:keywords/>
  <dc:description/>
  <cp:lastModifiedBy>lenovo</cp:lastModifiedBy>
  <cp:revision>15</cp:revision>
  <dcterms:created xsi:type="dcterms:W3CDTF">2018-08-27T14:02:00Z</dcterms:created>
  <dcterms:modified xsi:type="dcterms:W3CDTF">2018-08-28T06:30:00Z</dcterms:modified>
</cp:coreProperties>
</file>