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15" w:rsidRDefault="00283FD1">
      <w:pPr>
        <w:numPr>
          <w:ilvl w:val="0"/>
          <w:numId w:val="1"/>
        </w:num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登录管理平台</w:t>
      </w:r>
    </w:p>
    <w:p w:rsidR="002B5D15" w:rsidRDefault="00283FD1">
      <w: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关注“浦东教师教育”公众号，登录个人中心</w:t>
      </w:r>
    </w:p>
    <w:p w:rsidR="002B5D15" w:rsidRDefault="00283FD1">
      <w:pPr>
        <w:rPr>
          <w:rFonts w:ascii="微软雅黑" w:eastAsia="微软雅黑" w:hAnsi="微软雅黑" w:cs="微软雅黑"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4257675" cy="122872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打开浏览器，输入平台网址：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http://pd.shanyueyun.com/thome </w:t>
      </w: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进入登录页面，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微信扫码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登录进入管理界面。</w:t>
      </w:r>
    </w:p>
    <w:p w:rsidR="002B5D15" w:rsidRDefault="00283FD1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noProof/>
          <w:color w:val="000000"/>
          <w:kern w:val="0"/>
          <w:sz w:val="24"/>
          <w:shd w:val="clear" w:color="auto" w:fill="FFFFFF"/>
        </w:rPr>
        <w:drawing>
          <wp:inline distT="0" distB="0" distL="114300" distR="114300">
            <wp:extent cx="5284470" cy="2578735"/>
            <wp:effectExtent l="0" t="0" r="11430" b="1206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5D15" w:rsidRDefault="00283FD1">
      <w:pPr>
        <w:outlineLvl w:val="0"/>
        <w:rPr>
          <w:rFonts w:ascii="微软雅黑" w:eastAsia="微软雅黑" w:hAnsi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二，填写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评审项目内容</w:t>
      </w: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点击评审活动，页面会显示正在进行的评审项目，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点击进入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2B5D15" w:rsidRDefault="00283FD1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noProof/>
          <w:color w:val="000000"/>
          <w:sz w:val="24"/>
        </w:rPr>
        <w:drawing>
          <wp:inline distT="0" distB="0" distL="114300" distR="114300">
            <wp:extent cx="5263515" cy="1797050"/>
            <wp:effectExtent l="0" t="0" r="13335" b="12700"/>
            <wp:docPr id="11" name="图片 11" descr="15907399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90739933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填写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内容完毕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，并保存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必要的信息需填写完整，否则将无法保存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）。</w:t>
      </w:r>
    </w:p>
    <w:p w:rsidR="002B5D15" w:rsidRDefault="00283FD1">
      <w:pPr>
        <w:pStyle w:val="3"/>
        <w:widowControl/>
        <w:shd w:val="clear" w:color="auto" w:fill="FFFFFF"/>
        <w:spacing w:beforeAutospacing="0" w:after="300" w:afterAutospacing="0"/>
        <w:rPr>
          <w:rFonts w:ascii="微软雅黑" w:eastAsia="微软雅黑" w:hAnsi="微软雅黑" w:cs="微软雅黑" w:hint="default"/>
          <w:b w:val="0"/>
          <w:color w:val="000000"/>
          <w:sz w:val="24"/>
          <w:szCs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/>
          <w:b w:val="0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5263515" cy="1118870"/>
            <wp:effectExtent l="0" t="0" r="13335" b="5080"/>
            <wp:docPr id="4" name="图片 4" descr="15911557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9115574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B5D15">
      <w:pPr>
        <w:widowControl/>
        <w:shd w:val="clear" w:color="auto" w:fill="FFFFFF"/>
        <w:jc w:val="left"/>
      </w:pPr>
    </w:p>
    <w:p w:rsidR="002B5D15" w:rsidRDefault="002B5D15">
      <w:pPr>
        <w:widowControl/>
        <w:shd w:val="clear" w:color="auto" w:fill="FFFFFF"/>
        <w:jc w:val="center"/>
      </w:pP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填写完毕并保存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如需提交材料文件，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点击文件上传，选择对应的文件上传后，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点击保存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必要的材料需提交完整，否则将无法保存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）。</w:t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noProof/>
          <w:color w:val="000000"/>
          <w:kern w:val="0"/>
          <w:sz w:val="24"/>
          <w:shd w:val="clear" w:color="auto" w:fill="FFFFFF"/>
        </w:rPr>
        <w:drawing>
          <wp:inline distT="0" distB="0" distL="114300" distR="114300">
            <wp:extent cx="5261610" cy="3284855"/>
            <wp:effectExtent l="0" t="0" r="15240" b="10795"/>
            <wp:docPr id="2" name="图片 2" descr="15911555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91155550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83FD1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>
            <wp:extent cx="3819525" cy="1676400"/>
            <wp:effectExtent l="0" t="0" r="952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15" w:rsidRDefault="00283FD1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三：内容修改</w:t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提交成功后，您申报得项目将在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我的申报项目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”列表显示</w:t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我的申报项目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—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点击“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”即可修改已提交的内容</w:t>
      </w:r>
    </w:p>
    <w:p w:rsidR="002B5D15" w:rsidRDefault="00283FD1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noProof/>
          <w:color w:val="000000"/>
          <w:sz w:val="33"/>
          <w:szCs w:val="33"/>
          <w:shd w:val="clear" w:color="auto" w:fill="FFFFFF"/>
        </w:rPr>
        <w:lastRenderedPageBreak/>
        <w:drawing>
          <wp:inline distT="0" distB="0" distL="114300" distR="114300">
            <wp:extent cx="5264785" cy="2454275"/>
            <wp:effectExtent l="0" t="0" r="12065" b="3175"/>
            <wp:docPr id="3" name="图片 3" descr="15911556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1155646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B5D15"/>
    <w:p w:rsidR="002B5D15" w:rsidRDefault="00283FD1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四：项目进度</w:t>
      </w:r>
      <w:r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  <w:t xml:space="preserve"> </w:t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您所申报的所有项目会在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我的申报项目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这一栏里面显示。</w:t>
      </w:r>
    </w:p>
    <w:p w:rsidR="002B5D15" w:rsidRDefault="00283FD1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同时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您申报得项目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</w:t>
      </w:r>
      <w:proofErr w:type="gramEnd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状态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“和”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hd w:val="clear" w:color="auto" w:fill="FFFFFF"/>
          <w:lang w:bidi="ar"/>
        </w:rPr>
        <w:t>操作按钮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“，会根据项目运行的进度而改变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  <w:lang w:bidi="ar"/>
        </w:rPr>
        <w:t>。</w:t>
      </w:r>
    </w:p>
    <w:p w:rsidR="002B5D15" w:rsidRDefault="00283FD1">
      <w:r>
        <w:rPr>
          <w:rFonts w:hint="eastAsia"/>
          <w:noProof/>
        </w:rPr>
        <w:drawing>
          <wp:inline distT="0" distB="0" distL="114300" distR="114300">
            <wp:extent cx="5266055" cy="3201670"/>
            <wp:effectExtent l="0" t="0" r="10795" b="17780"/>
            <wp:docPr id="15" name="图片 15" descr="15907402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90740273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B5D15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  <w:shd w:val="clear" w:color="auto" w:fill="FFFFFF"/>
        </w:rPr>
      </w:pPr>
    </w:p>
    <w:p w:rsidR="002B5D15" w:rsidRDefault="00283FD1">
      <w:pPr>
        <w:pStyle w:val="2"/>
        <w:widowControl/>
        <w:shd w:val="clear" w:color="auto" w:fill="FFFFFF"/>
        <w:spacing w:beforeAutospacing="0" w:afterAutospacing="0" w:line="600" w:lineRule="atLeast"/>
        <w:rPr>
          <w:rFonts w:ascii="微软雅黑" w:eastAsia="微软雅黑" w:hAnsi="微软雅黑" w:cs="微软雅黑" w:hint="default"/>
          <w:color w:val="000000"/>
          <w:sz w:val="33"/>
          <w:szCs w:val="33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五</w:t>
      </w: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：常见问题</w:t>
      </w:r>
    </w:p>
    <w:p w:rsidR="002B5D15" w:rsidRDefault="00283FD1">
      <w:pPr>
        <w:pStyle w:val="a3"/>
        <w:widowControl/>
        <w:numPr>
          <w:ilvl w:val="0"/>
          <w:numId w:val="2"/>
        </w:numPr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浏览器显示异常，“上传按钮”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点击没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效果？</w:t>
      </w: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答：建议使用“谷歌”“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360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极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速模式）”</w:t>
      </w: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704340" cy="1590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15" w:rsidRDefault="00283FD1">
      <w:pPr>
        <w:pStyle w:val="a3"/>
        <w:widowControl/>
        <w:numPr>
          <w:ilvl w:val="0"/>
          <w:numId w:val="2"/>
        </w:numPr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页面显示不完全，表单只显示一半？</w:t>
      </w:r>
    </w:p>
    <w:p w:rsidR="00E3081D" w:rsidRDefault="00283FD1" w:rsidP="00E3081D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建议使用台式电脑填写，笔记本电脑浏览器屏幕显示比较小会出现左右滚动条。</w:t>
      </w:r>
      <w:r>
        <w:rPr>
          <w:rFonts w:ascii="微软雅黑" w:eastAsia="微软雅黑" w:hAnsi="微软雅黑" w:cs="微软雅黑"/>
          <w:color w:val="000000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您看下浏览器界缩放是否为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100%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E3081D" w:rsidRDefault="00E3081D" w:rsidP="00E3081D">
      <w:pPr>
        <w:pStyle w:val="a3"/>
        <w:widowControl/>
        <w:numPr>
          <w:ilvl w:val="0"/>
          <w:numId w:val="2"/>
        </w:numPr>
        <w:shd w:val="clear" w:color="auto" w:fill="FFFFFF"/>
        <w:spacing w:beforeAutospacing="0" w:afterAutospacing="0" w:line="450" w:lineRule="atLeast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如果</w:t>
      </w:r>
      <w:r w:rsidRPr="00E3081D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传了空的文档，状态在“上传失败”“上传中”没有删除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和预览</w:t>
      </w:r>
      <w:r w:rsidRPr="00E3081D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按钮</w:t>
      </w:r>
    </w:p>
    <w:p w:rsidR="00E3081D" w:rsidRDefault="00E3081D" w:rsidP="00E3081D">
      <w:pPr>
        <w:pStyle w:val="a3"/>
        <w:widowControl/>
        <w:shd w:val="clear" w:color="auto" w:fill="FFFFFF"/>
        <w:spacing w:beforeAutospacing="0" w:afterAutospacing="0" w:line="450" w:lineRule="atLeast"/>
        <w:ind w:left="780"/>
        <w:rPr>
          <w:rFonts w:ascii="微软雅黑" w:eastAsia="微软雅黑" w:hAnsi="微软雅黑" w:cs="微软雅黑" w:hint="eastAsia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答：页面刷新一下，重新传文件</w:t>
      </w:r>
      <w:bookmarkStart w:id="0" w:name="_GoBack"/>
      <w:bookmarkEnd w:id="0"/>
    </w:p>
    <w:p w:rsidR="002B5D15" w:rsidRDefault="002B5D15">
      <w:pPr>
        <w:pStyle w:val="a3"/>
        <w:widowControl/>
        <w:shd w:val="clear" w:color="auto" w:fill="FFFFFF"/>
        <w:spacing w:beforeAutospacing="0" w:afterAutospacing="0" w:line="450" w:lineRule="atLeast"/>
        <w:ind w:firstLine="420"/>
        <w:rPr>
          <w:rFonts w:ascii="微软雅黑" w:eastAsia="微软雅黑" w:hAnsi="微软雅黑" w:cs="微软雅黑"/>
          <w:color w:val="000000"/>
          <w:shd w:val="clear" w:color="auto" w:fill="FFFFFF"/>
        </w:rPr>
      </w:pPr>
    </w:p>
    <w:p w:rsidR="002B5D15" w:rsidRDefault="00283FD1">
      <w:pPr>
        <w:pStyle w:val="a3"/>
        <w:widowControl/>
        <w:shd w:val="clear" w:color="auto" w:fill="FFFFFF"/>
        <w:spacing w:beforeAutospacing="0" w:afterAutospacing="0" w:line="450" w:lineRule="atLeast"/>
        <w:ind w:firstLine="420"/>
        <w:rPr>
          <w:rFonts w:ascii="微软雅黑" w:eastAsia="微软雅黑" w:hAnsi="微软雅黑" w:cs="微软雅黑"/>
          <w:b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技术支持：如操作过程有问题请联系：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021-31265752</w:t>
      </w:r>
      <w:r>
        <w:rPr>
          <w:rFonts w:ascii="微软雅黑" w:eastAsia="微软雅黑" w:hAnsi="微软雅黑" w:cs="微软雅黑"/>
          <w:b/>
          <w:color w:val="000000"/>
          <w:shd w:val="clear" w:color="auto" w:fill="FFFFFF"/>
        </w:rPr>
        <w:t xml:space="preserve"> </w:t>
      </w:r>
      <w:r>
        <w:rPr>
          <w:rFonts w:ascii="微软雅黑" w:eastAsia="微软雅黑" w:hAnsi="微软雅黑" w:cs="微软雅黑"/>
          <w:b/>
          <w:color w:val="000000"/>
          <w:shd w:val="clear" w:color="auto" w:fill="FFFFFF"/>
        </w:rPr>
        <w:t>（</w:t>
      </w:r>
      <w:r>
        <w:rPr>
          <w:rFonts w:ascii="微软雅黑" w:eastAsia="微软雅黑" w:hAnsi="微软雅黑" w:cs="微软雅黑" w:hint="eastAsia"/>
          <w:b/>
          <w:color w:val="000000"/>
          <w:shd w:val="clear" w:color="auto" w:fill="FFFFFF"/>
        </w:rPr>
        <w:t>王老师</w:t>
      </w:r>
      <w:r>
        <w:rPr>
          <w:rFonts w:ascii="微软雅黑" w:eastAsia="微软雅黑" w:hAnsi="微软雅黑" w:cs="微软雅黑"/>
          <w:b/>
          <w:color w:val="000000"/>
          <w:shd w:val="clear" w:color="auto" w:fill="FFFFFF"/>
        </w:rPr>
        <w:t>）</w:t>
      </w:r>
    </w:p>
    <w:p w:rsidR="002B5D15" w:rsidRDefault="002B5D15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 w:val="24"/>
        </w:rPr>
      </w:pPr>
    </w:p>
    <w:p w:rsidR="002B5D15" w:rsidRDefault="002B5D15"/>
    <w:sectPr w:rsidR="002B5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479E968"/>
    <w:multiLevelType w:val="singleLevel"/>
    <w:tmpl w:val="A479E968"/>
    <w:lvl w:ilvl="0">
      <w:start w:val="1"/>
      <w:numFmt w:val="chineseCounting"/>
      <w:suff w:val="nothing"/>
      <w:lvlText w:val="%1，"/>
      <w:lvlJc w:val="left"/>
      <w:rPr>
        <w:rFonts w:hint="eastAsia"/>
      </w:rPr>
    </w:lvl>
  </w:abstractNum>
  <w:abstractNum w:abstractNumId="1" w15:restartNumberingAfterBreak="0">
    <w:nsid w:val="45CA1058"/>
    <w:multiLevelType w:val="multilevel"/>
    <w:tmpl w:val="45CA10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8C0925"/>
    <w:rsid w:val="00065EBE"/>
    <w:rsid w:val="001F310C"/>
    <w:rsid w:val="00254C11"/>
    <w:rsid w:val="00283FD1"/>
    <w:rsid w:val="002B5D15"/>
    <w:rsid w:val="00561ACB"/>
    <w:rsid w:val="005C4867"/>
    <w:rsid w:val="006561F5"/>
    <w:rsid w:val="006E2F36"/>
    <w:rsid w:val="008657E9"/>
    <w:rsid w:val="008B274A"/>
    <w:rsid w:val="00974842"/>
    <w:rsid w:val="00B02770"/>
    <w:rsid w:val="00B56369"/>
    <w:rsid w:val="00BB55DC"/>
    <w:rsid w:val="00C35A66"/>
    <w:rsid w:val="00E129BD"/>
    <w:rsid w:val="00E230DD"/>
    <w:rsid w:val="00E3081D"/>
    <w:rsid w:val="00E720FA"/>
    <w:rsid w:val="11015FAF"/>
    <w:rsid w:val="29CB011F"/>
    <w:rsid w:val="2FAB5433"/>
    <w:rsid w:val="397D6057"/>
    <w:rsid w:val="43A2324D"/>
    <w:rsid w:val="458C0925"/>
    <w:rsid w:val="533402C1"/>
    <w:rsid w:val="670B34B7"/>
    <w:rsid w:val="712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A83467-CFE2-4C46-B20E-3B8236B9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2Char">
    <w:name w:val="标题 2 Char"/>
    <w:basedOn w:val="a0"/>
    <w:link w:val="2"/>
    <w:semiHidden/>
    <w:rPr>
      <w:rFonts w:ascii="宋体" w:hAnsi="宋体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LLLLU-</dc:creator>
  <cp:lastModifiedBy>lm</cp:lastModifiedBy>
  <cp:revision>2</cp:revision>
  <dcterms:created xsi:type="dcterms:W3CDTF">2020-06-10T01:52:00Z</dcterms:created>
  <dcterms:modified xsi:type="dcterms:W3CDTF">2020-06-10T01:52:00Z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