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F856C">
      <w:pPr>
        <w:spacing w:line="480" w:lineRule="auto"/>
        <w:jc w:val="center"/>
        <w:rPr>
          <w:rFonts w:hint="eastAsia" w:ascii="宋体" w:hAnsi="宋体" w:eastAsia="宋体" w:cs="宋体"/>
          <w:b w:val="0"/>
          <w:bCs w:val="0"/>
          <w:color w:val="393939"/>
          <w:spacing w:val="0"/>
          <w:kern w:val="21"/>
          <w:sz w:val="24"/>
          <w:szCs w:val="24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浦东新区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2025学年储备教师规范化培训结业考核及办证</w:t>
      </w:r>
      <w:r>
        <w:rPr>
          <w:rFonts w:hint="eastAsia" w:ascii="黑体" w:hAnsi="黑体" w:eastAsia="黑体"/>
          <w:sz w:val="36"/>
          <w:szCs w:val="36"/>
        </w:rPr>
        <w:t>信息填报承诺书</w:t>
      </w:r>
    </w:p>
    <w:p w14:paraId="185A4E3F">
      <w:pPr>
        <w:widowControl/>
        <w:wordWrap w:val="0"/>
        <w:adjustRightInd w:val="0"/>
        <w:snapToGrid w:val="0"/>
        <w:spacing w:line="480" w:lineRule="auto"/>
        <w:ind w:firstLine="600" w:firstLineChars="200"/>
        <w:rPr>
          <w:rFonts w:hint="eastAsia" w:ascii="宋体" w:hAnsi="宋体" w:eastAsia="宋体" w:cs="Times New Roman"/>
          <w:kern w:val="0"/>
          <w:sz w:val="30"/>
          <w:szCs w:val="30"/>
        </w:rPr>
      </w:pPr>
    </w:p>
    <w:p w14:paraId="60FEB193">
      <w:pPr>
        <w:widowControl/>
        <w:wordWrap w:val="0"/>
        <w:adjustRightInd w:val="0"/>
        <w:snapToGrid w:val="0"/>
        <w:spacing w:line="480" w:lineRule="auto"/>
        <w:ind w:firstLine="600" w:firstLineChars="200"/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本校承诺所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2025学年储备教师规范化培训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考核及办证信息正确无误，真实可靠。</w:t>
      </w:r>
    </w:p>
    <w:p w14:paraId="2D8A66F8">
      <w:pPr>
        <w:widowControl/>
        <w:adjustRightInd w:val="0"/>
        <w:snapToGrid w:val="0"/>
        <w:spacing w:line="480" w:lineRule="auto"/>
        <w:ind w:firstLine="600" w:firstLineChars="200"/>
        <w:rPr>
          <w:rFonts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本校将严格按照相关规定，保证信息填报的正确性，杜绝错报、漏报等情况。如有填报错误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或漏报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，将由本校自行承担相关后果。</w:t>
      </w:r>
    </w:p>
    <w:p w14:paraId="44BC252F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</w:p>
    <w:p w14:paraId="20F2239A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校长签名：</w:t>
      </w:r>
      <w:r>
        <w:rPr>
          <w:rFonts w:ascii="宋体" w:hAnsi="宋体" w:eastAsia="宋体" w:cs="Times New Roman"/>
          <w:kern w:val="0"/>
          <w:sz w:val="30"/>
          <w:szCs w:val="30"/>
        </w:rPr>
        <w:t xml:space="preserve">        </w:t>
      </w:r>
    </w:p>
    <w:p w14:paraId="0336A14C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学校盖章：</w:t>
      </w:r>
      <w:r>
        <w:rPr>
          <w:rFonts w:ascii="宋体" w:hAnsi="宋体" w:eastAsia="宋体" w:cs="Times New Roman"/>
          <w:kern w:val="0"/>
          <w:sz w:val="30"/>
          <w:szCs w:val="30"/>
        </w:rPr>
        <w:t xml:space="preserve">        </w:t>
      </w:r>
    </w:p>
    <w:p w14:paraId="37431A68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年   月   日</w:t>
      </w:r>
    </w:p>
    <w:p w14:paraId="5B6F767E">
      <w:pPr>
        <w:rPr>
          <w:rFonts w:hint="eastAsia" w:ascii="宋体" w:hAnsi="宋体" w:eastAsia="宋体" w:cs="宋体"/>
          <w:b w:val="0"/>
          <w:bCs w:val="0"/>
          <w:color w:val="393939"/>
          <w:spacing w:val="0"/>
          <w:kern w:val="21"/>
          <w:sz w:val="24"/>
          <w:szCs w:val="24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Source Han Serif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60319"/>
    <w:rsid w:val="044A164E"/>
    <w:rsid w:val="0FC90073"/>
    <w:rsid w:val="12C86E56"/>
    <w:rsid w:val="39DC5C38"/>
    <w:rsid w:val="403A7B6C"/>
    <w:rsid w:val="43760319"/>
    <w:rsid w:val="43AF4265"/>
    <w:rsid w:val="50DC3A01"/>
    <w:rsid w:val="7C70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217</Characters>
  <Lines>0</Lines>
  <Paragraphs>0</Paragraphs>
  <TotalTime>2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2025-06-09T11:46:00Z</dcterms:created>
  <dc:creator>ZhAnG</dc:creator>
  <cp:lastModifiedBy>晓峰</cp:lastModifiedBy>
  <dcterms:modified xsi:type="dcterms:W3CDTF">2026-06-09T03:19:34Z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05A7D9BC5688479DB98EE053D3BC3790_13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