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C88A" w14:textId="77777777" w:rsidR="00E61CC4" w:rsidRPr="009E49B7" w:rsidRDefault="00E61CC4" w:rsidP="00E61CC4">
      <w:pPr>
        <w:spacing w:line="560" w:lineRule="exact"/>
        <w:jc w:val="left"/>
        <w:rPr>
          <w:rFonts w:ascii="黑体" w:eastAsia="黑体" w:hAnsi="黑体" w:cs="仿宋"/>
          <w:sz w:val="28"/>
          <w:szCs w:val="28"/>
        </w:rPr>
      </w:pPr>
      <w:r w:rsidRPr="009E49B7">
        <w:rPr>
          <w:rFonts w:ascii="黑体" w:eastAsia="黑体" w:hAnsi="黑体" w:cs="仿宋" w:hint="eastAsia"/>
          <w:sz w:val="28"/>
          <w:szCs w:val="28"/>
        </w:rPr>
        <w:t>附件2：</w:t>
      </w:r>
    </w:p>
    <w:p w14:paraId="41893D9C" w14:textId="77777777" w:rsidR="00E61CC4" w:rsidRPr="00571643" w:rsidRDefault="00E61CC4" w:rsidP="00E61CC4">
      <w:pPr>
        <w:jc w:val="center"/>
        <w:rPr>
          <w:rFonts w:asciiTheme="minorEastAsia" w:hAnsiTheme="minorEastAsia" w:cs="仿宋"/>
          <w:b/>
          <w:sz w:val="36"/>
          <w:szCs w:val="32"/>
        </w:rPr>
      </w:pPr>
      <w:r w:rsidRPr="00571643">
        <w:rPr>
          <w:rFonts w:asciiTheme="minorEastAsia" w:hAnsiTheme="minorEastAsia" w:cs="仿宋" w:hint="eastAsia"/>
          <w:b/>
          <w:sz w:val="36"/>
          <w:szCs w:val="32"/>
        </w:rPr>
        <w:t>第三届</w:t>
      </w:r>
      <w:r w:rsidRPr="00571643">
        <w:rPr>
          <w:rFonts w:asciiTheme="minorEastAsia" w:hAnsiTheme="minorEastAsia" w:cs="仿宋"/>
          <w:b/>
          <w:sz w:val="36"/>
          <w:szCs w:val="32"/>
        </w:rPr>
        <w:t>网</w:t>
      </w:r>
      <w:r>
        <w:rPr>
          <w:rFonts w:asciiTheme="minorEastAsia" w:hAnsiTheme="minorEastAsia" w:cs="仿宋" w:hint="eastAsia"/>
          <w:b/>
          <w:sz w:val="36"/>
          <w:szCs w:val="32"/>
        </w:rPr>
        <w:t>络</w:t>
      </w:r>
      <w:r w:rsidRPr="00571643">
        <w:rPr>
          <w:rFonts w:asciiTheme="minorEastAsia" w:hAnsiTheme="minorEastAsia" w:cs="仿宋"/>
          <w:b/>
          <w:sz w:val="36"/>
          <w:szCs w:val="32"/>
        </w:rPr>
        <w:t>安全微视频评</w:t>
      </w:r>
      <w:r w:rsidRPr="00571643">
        <w:rPr>
          <w:rFonts w:asciiTheme="minorEastAsia" w:hAnsiTheme="minorEastAsia" w:cs="仿宋" w:hint="eastAsia"/>
          <w:b/>
          <w:sz w:val="36"/>
          <w:szCs w:val="32"/>
        </w:rPr>
        <w:t>选</w:t>
      </w:r>
      <w:r w:rsidRPr="00571643">
        <w:rPr>
          <w:rFonts w:asciiTheme="minorEastAsia" w:hAnsiTheme="minorEastAsia" w:cs="仿宋"/>
          <w:b/>
          <w:sz w:val="36"/>
          <w:szCs w:val="32"/>
        </w:rPr>
        <w:t>活动</w:t>
      </w:r>
    </w:p>
    <w:p w14:paraId="490D5D97" w14:textId="77777777" w:rsidR="00E61CC4" w:rsidRDefault="00E61CC4" w:rsidP="00E61CC4">
      <w:pPr>
        <w:jc w:val="center"/>
        <w:rPr>
          <w:rFonts w:asciiTheme="minorEastAsia" w:hAnsiTheme="minorEastAsia" w:cs="仿宋"/>
          <w:b/>
          <w:sz w:val="36"/>
          <w:szCs w:val="32"/>
        </w:rPr>
      </w:pPr>
      <w:r w:rsidRPr="00571643">
        <w:rPr>
          <w:rFonts w:asciiTheme="minorEastAsia" w:hAnsiTheme="minorEastAsia" w:cs="仿宋" w:hint="eastAsia"/>
          <w:b/>
          <w:sz w:val="36"/>
          <w:szCs w:val="32"/>
        </w:rPr>
        <w:t>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61CC4" w14:paraId="5D9AC524" w14:textId="77777777" w:rsidTr="00255DC7">
        <w:trPr>
          <w:trHeight w:val="567"/>
          <w:jc w:val="center"/>
        </w:trPr>
        <w:tc>
          <w:tcPr>
            <w:tcW w:w="2074" w:type="dxa"/>
          </w:tcPr>
          <w:p w14:paraId="20CC547B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作品</w:t>
            </w:r>
            <w:r>
              <w:rPr>
                <w:rFonts w:ascii="仿宋" w:eastAsia="仿宋" w:hAnsi="仿宋" w:cs="仿宋"/>
                <w:sz w:val="32"/>
                <w:szCs w:val="32"/>
              </w:rPr>
              <w:t>名称</w:t>
            </w:r>
          </w:p>
        </w:tc>
        <w:tc>
          <w:tcPr>
            <w:tcW w:w="6222" w:type="dxa"/>
            <w:gridSpan w:val="3"/>
          </w:tcPr>
          <w:p w14:paraId="59D1B85E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61CC4" w14:paraId="4AA3E3D6" w14:textId="77777777" w:rsidTr="00255DC7">
        <w:trPr>
          <w:trHeight w:val="567"/>
          <w:jc w:val="center"/>
        </w:trPr>
        <w:tc>
          <w:tcPr>
            <w:tcW w:w="2074" w:type="dxa"/>
          </w:tcPr>
          <w:p w14:paraId="1589CB80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创作</w:t>
            </w:r>
            <w:r>
              <w:rPr>
                <w:rFonts w:ascii="仿宋" w:eastAsia="仿宋" w:hAnsi="仿宋" w:cs="仿宋"/>
                <w:sz w:val="32"/>
                <w:szCs w:val="32"/>
              </w:rPr>
              <w:t>单位</w:t>
            </w:r>
          </w:p>
        </w:tc>
        <w:tc>
          <w:tcPr>
            <w:tcW w:w="6222" w:type="dxa"/>
            <w:gridSpan w:val="3"/>
          </w:tcPr>
          <w:p w14:paraId="6250A3AC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61CC4" w14:paraId="714AE638" w14:textId="77777777" w:rsidTr="00255DC7">
        <w:trPr>
          <w:trHeight w:val="567"/>
          <w:jc w:val="center"/>
        </w:trPr>
        <w:tc>
          <w:tcPr>
            <w:tcW w:w="2074" w:type="dxa"/>
          </w:tcPr>
          <w:p w14:paraId="0C68673B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联系人</w:t>
            </w:r>
          </w:p>
        </w:tc>
        <w:tc>
          <w:tcPr>
            <w:tcW w:w="2074" w:type="dxa"/>
          </w:tcPr>
          <w:p w14:paraId="1C4CF7C9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FCA9A15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</w:t>
            </w:r>
            <w:r>
              <w:rPr>
                <w:rFonts w:ascii="仿宋" w:eastAsia="仿宋" w:hAnsi="仿宋" w:cs="仿宋"/>
                <w:sz w:val="32"/>
                <w:szCs w:val="32"/>
              </w:rPr>
              <w:t>电话</w:t>
            </w:r>
          </w:p>
        </w:tc>
        <w:tc>
          <w:tcPr>
            <w:tcW w:w="2074" w:type="dxa"/>
          </w:tcPr>
          <w:p w14:paraId="2A85FD15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61CC4" w14:paraId="6A381FDC" w14:textId="77777777" w:rsidTr="00255DC7">
        <w:trPr>
          <w:trHeight w:val="567"/>
          <w:jc w:val="center"/>
        </w:trPr>
        <w:tc>
          <w:tcPr>
            <w:tcW w:w="2074" w:type="dxa"/>
          </w:tcPr>
          <w:p w14:paraId="616ED925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参与人员</w:t>
            </w:r>
          </w:p>
        </w:tc>
        <w:tc>
          <w:tcPr>
            <w:tcW w:w="6222" w:type="dxa"/>
            <w:gridSpan w:val="3"/>
          </w:tcPr>
          <w:p w14:paraId="748D425F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61CC4" w14:paraId="6F7B8B1C" w14:textId="77777777" w:rsidTr="00255DC7">
        <w:trPr>
          <w:trHeight w:val="4681"/>
          <w:jc w:val="center"/>
        </w:trPr>
        <w:tc>
          <w:tcPr>
            <w:tcW w:w="2074" w:type="dxa"/>
            <w:vAlign w:val="center"/>
          </w:tcPr>
          <w:p w14:paraId="062B23C0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作品</w:t>
            </w:r>
            <w:r>
              <w:rPr>
                <w:rFonts w:ascii="仿宋" w:eastAsia="仿宋" w:hAnsi="仿宋" w:cs="仿宋"/>
                <w:sz w:val="32"/>
                <w:szCs w:val="32"/>
              </w:rPr>
              <w:t>简介</w:t>
            </w:r>
          </w:p>
        </w:tc>
        <w:tc>
          <w:tcPr>
            <w:tcW w:w="6222" w:type="dxa"/>
            <w:gridSpan w:val="3"/>
          </w:tcPr>
          <w:p w14:paraId="400734A6" w14:textId="77777777" w:rsidR="00E61CC4" w:rsidRDefault="00E61CC4" w:rsidP="00255DC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7194A3F6" w14:textId="77777777" w:rsidR="00E61CC4" w:rsidRPr="002501D4" w:rsidRDefault="00E61CC4" w:rsidP="00E61CC4">
      <w:pPr>
        <w:jc w:val="left"/>
        <w:rPr>
          <w:rFonts w:ascii="仿宋" w:eastAsia="仿宋" w:hAnsi="仿宋" w:cs="仿宋"/>
          <w:sz w:val="28"/>
          <w:szCs w:val="32"/>
        </w:rPr>
      </w:pPr>
      <w:r w:rsidRPr="002501D4">
        <w:rPr>
          <w:rFonts w:ascii="仿宋" w:eastAsia="仿宋" w:hAnsi="仿宋" w:cs="仿宋" w:hint="eastAsia"/>
          <w:sz w:val="28"/>
          <w:szCs w:val="32"/>
        </w:rPr>
        <w:t>注</w:t>
      </w:r>
      <w:r w:rsidRPr="002501D4">
        <w:rPr>
          <w:rFonts w:ascii="仿宋" w:eastAsia="仿宋" w:hAnsi="仿宋" w:cs="仿宋"/>
          <w:sz w:val="28"/>
          <w:szCs w:val="32"/>
        </w:rPr>
        <w:t>：</w:t>
      </w:r>
      <w:r w:rsidRPr="002501D4">
        <w:rPr>
          <w:rFonts w:ascii="仿宋" w:eastAsia="仿宋" w:hAnsi="仿宋" w:cs="仿宋" w:hint="eastAsia"/>
          <w:sz w:val="28"/>
          <w:szCs w:val="32"/>
        </w:rPr>
        <w:t>1.本次</w:t>
      </w:r>
      <w:r w:rsidRPr="002501D4">
        <w:rPr>
          <w:rFonts w:ascii="仿宋" w:eastAsia="仿宋" w:hAnsi="仿宋" w:cs="仿宋"/>
          <w:sz w:val="28"/>
          <w:szCs w:val="32"/>
        </w:rPr>
        <w:t>活动的视频作品版权</w:t>
      </w:r>
      <w:proofErr w:type="gramStart"/>
      <w:r w:rsidRPr="002501D4">
        <w:rPr>
          <w:rFonts w:ascii="仿宋" w:eastAsia="仿宋" w:hAnsi="仿宋" w:cs="仿宋"/>
          <w:sz w:val="28"/>
          <w:szCs w:val="32"/>
        </w:rPr>
        <w:t>归活动</w:t>
      </w:r>
      <w:r w:rsidRPr="002501D4">
        <w:rPr>
          <w:rFonts w:ascii="仿宋" w:eastAsia="仿宋" w:hAnsi="仿宋" w:cs="仿宋" w:hint="eastAsia"/>
          <w:sz w:val="28"/>
          <w:szCs w:val="32"/>
        </w:rPr>
        <w:t>方</w:t>
      </w:r>
      <w:proofErr w:type="gramEnd"/>
      <w:r w:rsidRPr="002501D4">
        <w:rPr>
          <w:rFonts w:ascii="仿宋" w:eastAsia="仿宋" w:hAnsi="仿宋" w:cs="仿宋"/>
          <w:sz w:val="28"/>
          <w:szCs w:val="32"/>
        </w:rPr>
        <w:t>及制作方共同拥有。填写</w:t>
      </w:r>
      <w:r w:rsidRPr="002501D4">
        <w:rPr>
          <w:rFonts w:ascii="仿宋" w:eastAsia="仿宋" w:hAnsi="仿宋" w:cs="仿宋" w:hint="eastAsia"/>
          <w:sz w:val="28"/>
          <w:szCs w:val="32"/>
        </w:rPr>
        <w:t>报名表</w:t>
      </w:r>
      <w:r w:rsidRPr="002501D4">
        <w:rPr>
          <w:rFonts w:ascii="仿宋" w:eastAsia="仿宋" w:hAnsi="仿宋" w:cs="仿宋"/>
          <w:sz w:val="28"/>
          <w:szCs w:val="32"/>
        </w:rPr>
        <w:t>即视为</w:t>
      </w:r>
      <w:r w:rsidRPr="002501D4">
        <w:rPr>
          <w:rFonts w:ascii="仿宋" w:eastAsia="仿宋" w:hAnsi="仿宋" w:cs="仿宋" w:hint="eastAsia"/>
          <w:sz w:val="28"/>
          <w:szCs w:val="32"/>
        </w:rPr>
        <w:t>同意</w:t>
      </w:r>
      <w:r w:rsidRPr="002501D4">
        <w:rPr>
          <w:rFonts w:ascii="仿宋" w:eastAsia="仿宋" w:hAnsi="仿宋" w:cs="仿宋"/>
          <w:sz w:val="28"/>
          <w:szCs w:val="32"/>
        </w:rPr>
        <w:t>此约定。</w:t>
      </w:r>
    </w:p>
    <w:p w14:paraId="350B6462" w14:textId="6E62F8B2" w:rsidR="00DA5E43" w:rsidRDefault="00E61CC4" w:rsidP="00E61CC4">
      <w:r w:rsidRPr="002501D4">
        <w:rPr>
          <w:rFonts w:ascii="仿宋" w:eastAsia="仿宋" w:hAnsi="仿宋" w:cs="仿宋"/>
          <w:sz w:val="28"/>
          <w:szCs w:val="32"/>
        </w:rPr>
        <w:t>2.</w:t>
      </w:r>
      <w:r w:rsidRPr="002501D4">
        <w:rPr>
          <w:rFonts w:ascii="仿宋" w:eastAsia="仿宋" w:hAnsi="仿宋" w:cs="仿宋" w:hint="eastAsia"/>
          <w:sz w:val="28"/>
          <w:szCs w:val="32"/>
        </w:rPr>
        <w:t>短视频</w:t>
      </w:r>
      <w:r w:rsidRPr="002501D4">
        <w:rPr>
          <w:rFonts w:ascii="仿宋" w:eastAsia="仿宋" w:hAnsi="仿宋" w:cs="仿宋"/>
          <w:sz w:val="28"/>
          <w:szCs w:val="32"/>
        </w:rPr>
        <w:t>作品</w:t>
      </w:r>
      <w:proofErr w:type="gramStart"/>
      <w:r w:rsidRPr="002501D4">
        <w:rPr>
          <w:rFonts w:ascii="仿宋" w:eastAsia="仿宋" w:hAnsi="仿宋" w:cs="仿宋"/>
          <w:sz w:val="28"/>
          <w:szCs w:val="32"/>
        </w:rPr>
        <w:t>需拥有</w:t>
      </w:r>
      <w:proofErr w:type="gramEnd"/>
      <w:r w:rsidRPr="002501D4">
        <w:rPr>
          <w:rFonts w:ascii="仿宋" w:eastAsia="仿宋" w:hAnsi="仿宋" w:cs="仿宋"/>
          <w:sz w:val="28"/>
          <w:szCs w:val="32"/>
        </w:rPr>
        <w:t>自主版权，不得含有</w:t>
      </w:r>
      <w:r w:rsidRPr="002501D4">
        <w:rPr>
          <w:rFonts w:ascii="仿宋" w:eastAsia="仿宋" w:hAnsi="仿宋" w:cs="仿宋" w:hint="eastAsia"/>
          <w:sz w:val="28"/>
          <w:szCs w:val="32"/>
        </w:rPr>
        <w:t>违反</w:t>
      </w:r>
      <w:r w:rsidRPr="002501D4">
        <w:rPr>
          <w:rFonts w:ascii="仿宋" w:eastAsia="仿宋" w:hAnsi="仿宋" w:cs="仿宋"/>
          <w:sz w:val="28"/>
          <w:szCs w:val="32"/>
        </w:rPr>
        <w:t>国家广电总局禁令的内容。</w:t>
      </w:r>
    </w:p>
    <w:sectPr w:rsidR="00DA5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4631" w14:textId="77777777" w:rsidR="00BD7C67" w:rsidRDefault="00BD7C67" w:rsidP="00E61CC4">
      <w:r>
        <w:separator/>
      </w:r>
    </w:p>
  </w:endnote>
  <w:endnote w:type="continuationSeparator" w:id="0">
    <w:p w14:paraId="17A2E1F9" w14:textId="77777777" w:rsidR="00BD7C67" w:rsidRDefault="00BD7C67" w:rsidP="00E6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D7638" w14:textId="77777777" w:rsidR="00BD7C67" w:rsidRDefault="00BD7C67" w:rsidP="00E61CC4">
      <w:r>
        <w:separator/>
      </w:r>
    </w:p>
  </w:footnote>
  <w:footnote w:type="continuationSeparator" w:id="0">
    <w:p w14:paraId="0C9F8521" w14:textId="77777777" w:rsidR="00BD7C67" w:rsidRDefault="00BD7C67" w:rsidP="00E61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95"/>
    <w:rsid w:val="00163495"/>
    <w:rsid w:val="00BD7C67"/>
    <w:rsid w:val="00DA5E43"/>
    <w:rsid w:val="00E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2904F90-DD17-4400-9FD1-5475B83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C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CC4"/>
    <w:rPr>
      <w:sz w:val="18"/>
      <w:szCs w:val="18"/>
    </w:rPr>
  </w:style>
  <w:style w:type="table" w:styleId="a7">
    <w:name w:val="Table Grid"/>
    <w:basedOn w:val="a1"/>
    <w:uiPriority w:val="39"/>
    <w:rsid w:val="00E61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2022-07-31T11:59:00Z</dcterms:created>
  <dcterms:modified xsi:type="dcterms:W3CDTF">2022-07-31T12:00:00Z</dcterms:modified>
</cp:coreProperties>
</file>