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51" w:rsidRDefault="006D64AF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p w:rsidR="00BF0851" w:rsidRPr="00B5022A" w:rsidRDefault="006D64AF">
      <w:pPr>
        <w:jc w:val="center"/>
        <w:rPr>
          <w:rFonts w:ascii="黑体" w:eastAsia="黑体" w:hAnsi="黑体"/>
          <w:sz w:val="28"/>
          <w:szCs w:val="28"/>
        </w:rPr>
      </w:pPr>
      <w:r w:rsidRPr="00B5022A">
        <w:rPr>
          <w:rFonts w:ascii="黑体" w:eastAsia="黑体" w:hAnsi="黑体"/>
          <w:sz w:val="28"/>
          <w:szCs w:val="28"/>
        </w:rPr>
        <w:t>上海市中小学（</w:t>
      </w:r>
      <w:r w:rsidRPr="00B5022A">
        <w:rPr>
          <w:rFonts w:ascii="黑体" w:eastAsia="黑体" w:hAnsi="黑体" w:hint="eastAsia"/>
          <w:sz w:val="28"/>
          <w:szCs w:val="28"/>
        </w:rPr>
        <w:t>幼儿园</w:t>
      </w:r>
      <w:r w:rsidRPr="00B5022A">
        <w:rPr>
          <w:rFonts w:ascii="黑体" w:eastAsia="黑体" w:hAnsi="黑体"/>
          <w:sz w:val="28"/>
          <w:szCs w:val="28"/>
        </w:rPr>
        <w:t>）</w:t>
      </w:r>
      <w:r w:rsidRPr="00B5022A">
        <w:rPr>
          <w:rFonts w:ascii="黑体" w:eastAsia="黑体" w:hAnsi="黑体" w:hint="eastAsia"/>
          <w:sz w:val="28"/>
          <w:szCs w:val="28"/>
        </w:rPr>
        <w:t>见习</w:t>
      </w:r>
      <w:r w:rsidRPr="00B5022A">
        <w:rPr>
          <w:rFonts w:ascii="黑体" w:eastAsia="黑体" w:hAnsi="黑体"/>
          <w:sz w:val="28"/>
          <w:szCs w:val="28"/>
        </w:rPr>
        <w:t>教师</w:t>
      </w:r>
    </w:p>
    <w:p w:rsidR="00BF0851" w:rsidRPr="00B5022A" w:rsidRDefault="006D64AF">
      <w:pPr>
        <w:jc w:val="center"/>
        <w:rPr>
          <w:rFonts w:ascii="黑体" w:eastAsia="黑体" w:hAnsi="黑体"/>
          <w:sz w:val="28"/>
          <w:szCs w:val="28"/>
        </w:rPr>
      </w:pPr>
      <w:r w:rsidRPr="00B5022A">
        <w:rPr>
          <w:rFonts w:ascii="黑体" w:eastAsia="黑体" w:hAnsi="黑体"/>
          <w:sz w:val="28"/>
          <w:szCs w:val="28"/>
        </w:rPr>
        <w:t>规范化培训评价汇总表填写暨网络上传方法</w:t>
      </w:r>
    </w:p>
    <w:p w:rsidR="00BF0851" w:rsidRDefault="00BF0851">
      <w:pPr>
        <w:jc w:val="left"/>
        <w:rPr>
          <w:rFonts w:ascii="仿宋_GB2312" w:eastAsia="仿宋_GB2312"/>
          <w:sz w:val="28"/>
          <w:szCs w:val="28"/>
        </w:rPr>
      </w:pPr>
    </w:p>
    <w:p w:rsidR="00BF0851" w:rsidRDefault="00160BF4" w:rsidP="00160BF4">
      <w:pPr>
        <w:pStyle w:val="1"/>
        <w:spacing w:line="360" w:lineRule="auto"/>
        <w:ind w:left="562" w:firstLineChars="0" w:firstLine="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b/>
          <w:sz w:val="28"/>
          <w:szCs w:val="28"/>
        </w:rPr>
        <w:t>一</w:t>
      </w:r>
      <w:r>
        <w:rPr>
          <w:rFonts w:ascii="仿宋_GB2312" w:eastAsia="仿宋_GB2312" w:hAnsi="仿宋" w:cs="仿宋"/>
          <w:b/>
          <w:sz w:val="28"/>
          <w:szCs w:val="28"/>
        </w:rPr>
        <w:t>、</w:t>
      </w:r>
      <w:r w:rsidR="006D64AF" w:rsidRPr="00160BF4">
        <w:rPr>
          <w:rFonts w:ascii="仿宋_GB2312" w:eastAsia="仿宋_GB2312" w:hAnsi="仿宋" w:cs="仿宋" w:hint="eastAsia"/>
          <w:b/>
          <w:sz w:val="28"/>
          <w:szCs w:val="28"/>
        </w:rPr>
        <w:t>登录网址</w:t>
      </w:r>
      <w:r w:rsidR="006D64AF">
        <w:rPr>
          <w:rFonts w:ascii="仿宋_GB2312" w:eastAsia="仿宋_GB2312" w:hAnsi="仿宋" w:cs="仿宋" w:hint="eastAsia"/>
          <w:sz w:val="28"/>
          <w:szCs w:val="28"/>
        </w:rPr>
        <w:t>：</w:t>
      </w:r>
      <w:hyperlink r:id="rId8" w:history="1">
        <w:r w:rsidR="006D64AF">
          <w:rPr>
            <w:rStyle w:val="a7"/>
            <w:rFonts w:ascii="仿宋_GB2312" w:eastAsia="仿宋_GB2312" w:hAnsi="仿宋" w:cs="仿宋" w:hint="eastAsia"/>
            <w:sz w:val="28"/>
            <w:szCs w:val="28"/>
          </w:rPr>
          <w:t>http://jxjs.shttc.org</w:t>
        </w:r>
      </w:hyperlink>
      <w:r w:rsidR="006D64AF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BF0851" w:rsidRPr="00160BF4" w:rsidRDefault="00160BF4" w:rsidP="00160BF4">
      <w:pPr>
        <w:pStyle w:val="1"/>
        <w:spacing w:line="360" w:lineRule="auto"/>
        <w:ind w:left="562" w:firstLineChars="0" w:firstLine="0"/>
        <w:rPr>
          <w:rFonts w:ascii="仿宋_GB2312" w:eastAsia="仿宋_GB2312" w:hAnsi="仿宋" w:cs="仿宋"/>
          <w:b/>
          <w:sz w:val="28"/>
          <w:szCs w:val="28"/>
        </w:rPr>
      </w:pPr>
      <w:r>
        <w:rPr>
          <w:rFonts w:ascii="仿宋_GB2312" w:eastAsia="仿宋_GB2312" w:hAnsi="仿宋" w:cs="仿宋" w:hint="eastAsia"/>
          <w:b/>
          <w:sz w:val="28"/>
          <w:szCs w:val="28"/>
        </w:rPr>
        <w:t>二</w:t>
      </w:r>
      <w:r>
        <w:rPr>
          <w:rFonts w:ascii="仿宋_GB2312" w:eastAsia="仿宋_GB2312" w:hAnsi="仿宋" w:cs="仿宋"/>
          <w:b/>
          <w:sz w:val="28"/>
          <w:szCs w:val="28"/>
        </w:rPr>
        <w:t>、</w:t>
      </w:r>
      <w:r w:rsidR="006D64AF" w:rsidRPr="00160BF4">
        <w:rPr>
          <w:rFonts w:ascii="仿宋_GB2312" w:eastAsia="仿宋_GB2312" w:hAnsi="仿宋" w:cs="仿宋" w:hint="eastAsia"/>
          <w:b/>
          <w:sz w:val="28"/>
          <w:szCs w:val="28"/>
        </w:rPr>
        <w:t>账号</w:t>
      </w:r>
      <w:r w:rsidRPr="00160BF4">
        <w:rPr>
          <w:rFonts w:ascii="仿宋_GB2312" w:eastAsia="仿宋_GB2312" w:hAnsi="仿宋" w:cs="仿宋" w:hint="eastAsia"/>
          <w:b/>
          <w:sz w:val="28"/>
          <w:szCs w:val="28"/>
        </w:rPr>
        <w:t>填写要求</w:t>
      </w:r>
      <w:r w:rsidR="006D64AF" w:rsidRPr="00160BF4">
        <w:rPr>
          <w:rFonts w:ascii="仿宋_GB2312" w:eastAsia="仿宋_GB2312" w:hAnsi="仿宋" w:cs="仿宋" w:hint="eastAsia"/>
          <w:b/>
          <w:sz w:val="28"/>
          <w:szCs w:val="28"/>
        </w:rPr>
        <w:t>：</w:t>
      </w:r>
    </w:p>
    <w:p w:rsidR="00BF0851" w:rsidRDefault="006D64AF" w:rsidP="00706471">
      <w:pPr>
        <w:pStyle w:val="1"/>
        <w:spacing w:line="360" w:lineRule="auto"/>
        <w:ind w:firstLine="560"/>
        <w:jc w:val="left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1</w:t>
      </w:r>
      <w:r>
        <w:rPr>
          <w:rFonts w:ascii="仿宋_GB2312" w:eastAsia="仿宋_GB2312" w:hAnsi="仿宋" w:cs="仿宋"/>
          <w:sz w:val="28"/>
          <w:szCs w:val="28"/>
        </w:rPr>
        <w:t>.</w:t>
      </w:r>
      <w:r>
        <w:rPr>
          <w:rFonts w:ascii="仿宋_GB2312" w:eastAsia="仿宋_GB2312" w:hAnsi="仿宋" w:cs="仿宋" w:hint="eastAsia"/>
          <w:sz w:val="28"/>
          <w:szCs w:val="28"/>
        </w:rPr>
        <w:t>基地学校</w:t>
      </w:r>
      <w:r>
        <w:rPr>
          <w:rFonts w:ascii="仿宋_GB2312" w:eastAsia="仿宋_GB2312" w:hAnsi="仿宋" w:cs="仿宋"/>
          <w:sz w:val="28"/>
          <w:szCs w:val="28"/>
        </w:rPr>
        <w:t>的</w:t>
      </w:r>
      <w:r>
        <w:rPr>
          <w:rFonts w:ascii="仿宋_GB2312" w:eastAsia="仿宋_GB2312" w:hAnsi="仿宋" w:cs="仿宋" w:hint="eastAsia"/>
          <w:sz w:val="28"/>
          <w:szCs w:val="28"/>
        </w:rPr>
        <w:t>帐</w:t>
      </w:r>
      <w:r>
        <w:rPr>
          <w:rFonts w:ascii="仿宋_GB2312" w:eastAsia="仿宋_GB2312" w:hAnsi="仿宋" w:cs="仿宋"/>
          <w:sz w:val="28"/>
          <w:szCs w:val="28"/>
        </w:rPr>
        <w:t>号见</w:t>
      </w:r>
      <w:r>
        <w:rPr>
          <w:rFonts w:ascii="仿宋_GB2312" w:eastAsia="仿宋_GB2312" w:hAnsi="仿宋" w:cs="仿宋" w:hint="eastAsia"/>
          <w:sz w:val="28"/>
          <w:szCs w:val="28"/>
        </w:rPr>
        <w:t>附件2</w:t>
      </w:r>
      <w:r w:rsidR="00BD7A0D">
        <w:rPr>
          <w:rFonts w:ascii="仿宋_GB2312" w:eastAsia="仿宋_GB2312" w:hAnsi="仿宋" w:cs="仿宋" w:hint="eastAsia"/>
          <w:sz w:val="28"/>
          <w:szCs w:val="28"/>
        </w:rPr>
        <w:t>；</w:t>
      </w:r>
    </w:p>
    <w:p w:rsidR="00BF0851" w:rsidRDefault="006D64AF" w:rsidP="00BD7A0D">
      <w:pPr>
        <w:pStyle w:val="1"/>
        <w:spacing w:line="360" w:lineRule="auto"/>
        <w:ind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2</w:t>
      </w:r>
      <w:r>
        <w:rPr>
          <w:rFonts w:ascii="仿宋_GB2312" w:eastAsia="仿宋_GB2312" w:hAnsi="仿宋" w:cs="仿宋" w:hint="eastAsia"/>
          <w:sz w:val="28"/>
          <w:szCs w:val="28"/>
        </w:rPr>
        <w:t>.</w:t>
      </w:r>
      <w:r w:rsidR="00160BF4">
        <w:rPr>
          <w:rFonts w:ascii="仿宋_GB2312" w:eastAsia="仿宋_GB2312" w:hAnsi="仿宋" w:cs="仿宋" w:hint="eastAsia"/>
          <w:sz w:val="28"/>
          <w:szCs w:val="28"/>
        </w:rPr>
        <w:t>如需</w:t>
      </w:r>
      <w:r w:rsidR="00160BF4">
        <w:rPr>
          <w:rFonts w:ascii="仿宋_GB2312" w:eastAsia="仿宋_GB2312" w:hAnsi="仿宋" w:cs="仿宋"/>
          <w:sz w:val="28"/>
          <w:szCs w:val="28"/>
        </w:rPr>
        <w:t>添加新的基地校，可</w:t>
      </w:r>
      <w:r>
        <w:rPr>
          <w:rFonts w:ascii="仿宋_GB2312" w:eastAsia="仿宋_GB2312" w:hAnsi="仿宋" w:cs="仿宋" w:hint="eastAsia"/>
          <w:sz w:val="28"/>
          <w:szCs w:val="28"/>
        </w:rPr>
        <w:t>直接联系平台技术支持</w:t>
      </w:r>
      <w:r w:rsidR="00160BF4">
        <w:rPr>
          <w:rFonts w:ascii="仿宋_GB2312" w:eastAsia="仿宋_GB2312" w:hAnsi="仿宋" w:cs="仿宋" w:hint="eastAsia"/>
          <w:sz w:val="28"/>
          <w:szCs w:val="28"/>
        </w:rPr>
        <w:t>（陆老师：13585606028）</w:t>
      </w:r>
    </w:p>
    <w:p w:rsidR="00BF0851" w:rsidRPr="00B56D0A" w:rsidRDefault="006D64AF" w:rsidP="00B56D0A">
      <w:pPr>
        <w:pStyle w:val="1"/>
        <w:spacing w:line="360" w:lineRule="auto"/>
        <w:ind w:firstLine="562"/>
        <w:rPr>
          <w:rFonts w:ascii="仿宋_GB2312" w:eastAsia="仿宋_GB2312" w:hAnsi="仿宋" w:cs="仿宋"/>
          <w:b/>
          <w:color w:val="FF0000"/>
          <w:sz w:val="28"/>
          <w:szCs w:val="28"/>
        </w:rPr>
      </w:pPr>
      <w:r w:rsidRPr="00B56D0A">
        <w:rPr>
          <w:rFonts w:ascii="仿宋_GB2312" w:eastAsia="仿宋_GB2312" w:hAnsi="仿宋" w:cs="仿宋"/>
          <w:b/>
          <w:color w:val="FF0000"/>
          <w:sz w:val="28"/>
          <w:szCs w:val="28"/>
        </w:rPr>
        <w:t>3.</w:t>
      </w:r>
      <w:r w:rsidRPr="00B56D0A">
        <w:rPr>
          <w:rFonts w:ascii="仿宋_GB2312" w:eastAsia="仿宋_GB2312" w:hAnsi="仿宋" w:cs="仿宋" w:hint="eastAsia"/>
          <w:b/>
          <w:color w:val="FF0000"/>
          <w:sz w:val="28"/>
          <w:szCs w:val="28"/>
        </w:rPr>
        <w:t>基地校管理员录入见习教师信息后，请仔细核查确认；</w:t>
      </w:r>
    </w:p>
    <w:p w:rsidR="00BF0851" w:rsidRDefault="006D64AF" w:rsidP="00BD7A0D">
      <w:pPr>
        <w:pStyle w:val="1"/>
        <w:spacing w:line="360" w:lineRule="auto"/>
        <w:ind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4.</w:t>
      </w:r>
      <w:r>
        <w:rPr>
          <w:rFonts w:ascii="仿宋_GB2312" w:eastAsia="仿宋_GB2312" w:hAnsi="仿宋" w:cs="仿宋" w:hint="eastAsia"/>
          <w:sz w:val="28"/>
          <w:szCs w:val="28"/>
        </w:rPr>
        <w:t>区</w:t>
      </w:r>
      <w:r>
        <w:rPr>
          <w:rFonts w:ascii="仿宋_GB2312" w:eastAsia="仿宋_GB2312" w:hAnsi="仿宋" w:cs="仿宋"/>
          <w:sz w:val="28"/>
          <w:szCs w:val="28"/>
        </w:rPr>
        <w:t>管理</w:t>
      </w:r>
      <w:r w:rsidR="00160BF4">
        <w:rPr>
          <w:rFonts w:ascii="仿宋_GB2312" w:eastAsia="仿宋_GB2312" w:hAnsi="仿宋" w:cs="仿宋" w:hint="eastAsia"/>
          <w:sz w:val="28"/>
          <w:szCs w:val="28"/>
        </w:rPr>
        <w:t>员核查信息后，</w:t>
      </w:r>
      <w:r w:rsidR="00160BF4">
        <w:rPr>
          <w:rFonts w:ascii="仿宋_GB2312" w:eastAsia="仿宋_GB2312" w:hAnsi="仿宋" w:cs="仿宋"/>
          <w:sz w:val="28"/>
          <w:szCs w:val="28"/>
        </w:rPr>
        <w:t>再</w:t>
      </w:r>
      <w:r w:rsidR="00160BF4">
        <w:rPr>
          <w:rFonts w:ascii="仿宋_GB2312" w:eastAsia="仿宋_GB2312" w:hAnsi="仿宋" w:cs="仿宋" w:hint="eastAsia"/>
          <w:sz w:val="28"/>
          <w:szCs w:val="28"/>
        </w:rPr>
        <w:t>录入见习教师最终结业考核成绩；</w:t>
      </w:r>
    </w:p>
    <w:p w:rsidR="00160BF4" w:rsidRDefault="00160BF4" w:rsidP="00160BF4">
      <w:pPr>
        <w:pStyle w:val="1"/>
        <w:spacing w:line="360" w:lineRule="auto"/>
        <w:ind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5.</w:t>
      </w:r>
      <w:r>
        <w:rPr>
          <w:rFonts w:ascii="仿宋_GB2312" w:eastAsia="仿宋_GB2312" w:hAnsi="仿宋" w:cs="仿宋" w:hint="eastAsia"/>
          <w:sz w:val="28"/>
          <w:szCs w:val="28"/>
        </w:rPr>
        <w:t>如</w:t>
      </w:r>
      <w:r>
        <w:rPr>
          <w:rFonts w:ascii="仿宋_GB2312" w:eastAsia="仿宋_GB2312" w:hAnsi="仿宋" w:cs="仿宋"/>
          <w:sz w:val="28"/>
          <w:szCs w:val="28"/>
        </w:rPr>
        <w:t>果基地</w:t>
      </w:r>
      <w:r>
        <w:rPr>
          <w:rFonts w:ascii="仿宋_GB2312" w:eastAsia="仿宋_GB2312" w:hAnsi="仿宋" w:cs="仿宋" w:hint="eastAsia"/>
          <w:sz w:val="28"/>
          <w:szCs w:val="28"/>
        </w:rPr>
        <w:t>校</w:t>
      </w:r>
      <w:r>
        <w:rPr>
          <w:rFonts w:ascii="仿宋_GB2312" w:eastAsia="仿宋_GB2312" w:hAnsi="仿宋" w:cs="仿宋"/>
          <w:sz w:val="28"/>
          <w:szCs w:val="28"/>
        </w:rPr>
        <w:t>遗忘密码，请使用新增的</w:t>
      </w:r>
      <w:r>
        <w:rPr>
          <w:rFonts w:ascii="仿宋_GB2312" w:eastAsia="仿宋_GB2312" w:hAnsi="仿宋" w:cs="仿宋"/>
          <w:sz w:val="28"/>
          <w:szCs w:val="28"/>
        </w:rPr>
        <w:t>“</w:t>
      </w:r>
      <w:r>
        <w:rPr>
          <w:rFonts w:ascii="仿宋_GB2312" w:eastAsia="仿宋_GB2312" w:hAnsi="仿宋" w:cs="仿宋" w:hint="eastAsia"/>
          <w:sz w:val="28"/>
          <w:szCs w:val="28"/>
        </w:rPr>
        <w:t>账号</w:t>
      </w:r>
      <w:r>
        <w:rPr>
          <w:rFonts w:ascii="仿宋_GB2312" w:eastAsia="仿宋_GB2312" w:hAnsi="仿宋" w:cs="仿宋"/>
          <w:sz w:val="28"/>
          <w:szCs w:val="28"/>
        </w:rPr>
        <w:t>管理</w:t>
      </w:r>
      <w:r>
        <w:rPr>
          <w:rFonts w:ascii="仿宋_GB2312" w:eastAsia="仿宋_GB2312" w:hAnsi="仿宋" w:cs="仿宋"/>
          <w:sz w:val="28"/>
          <w:szCs w:val="28"/>
        </w:rPr>
        <w:t>”</w:t>
      </w:r>
      <w:r>
        <w:rPr>
          <w:rFonts w:ascii="仿宋_GB2312" w:eastAsia="仿宋_GB2312" w:hAnsi="仿宋" w:cs="仿宋" w:hint="eastAsia"/>
          <w:sz w:val="28"/>
          <w:szCs w:val="28"/>
        </w:rPr>
        <w:t>功能进行</w:t>
      </w:r>
      <w:r>
        <w:rPr>
          <w:rFonts w:ascii="仿宋_GB2312" w:eastAsia="仿宋_GB2312" w:hAnsi="仿宋" w:cs="仿宋"/>
          <w:sz w:val="28"/>
          <w:szCs w:val="28"/>
        </w:rPr>
        <w:t>密码重置，重置后密码为</w:t>
      </w:r>
      <w:r>
        <w:rPr>
          <w:rFonts w:ascii="仿宋_GB2312" w:eastAsia="仿宋_GB2312" w:hAnsi="仿宋" w:cs="仿宋" w:hint="eastAsia"/>
          <w:sz w:val="28"/>
          <w:szCs w:val="28"/>
        </w:rPr>
        <w:t>123456。</w:t>
      </w:r>
    </w:p>
    <w:p w:rsidR="00BF0851" w:rsidRPr="00160BF4" w:rsidRDefault="00160BF4" w:rsidP="00160BF4">
      <w:pPr>
        <w:pStyle w:val="1"/>
        <w:spacing w:line="360" w:lineRule="auto"/>
        <w:ind w:firstLine="562"/>
        <w:rPr>
          <w:rFonts w:ascii="仿宋_GB2312" w:eastAsia="仿宋_GB2312" w:hAnsi="仿宋" w:cs="仿宋"/>
          <w:b/>
          <w:sz w:val="28"/>
          <w:szCs w:val="28"/>
        </w:rPr>
      </w:pPr>
      <w:r w:rsidRPr="00160BF4">
        <w:rPr>
          <w:rFonts w:ascii="仿宋_GB2312" w:eastAsia="仿宋_GB2312" w:hAnsi="仿宋" w:cs="仿宋" w:hint="eastAsia"/>
          <w:b/>
          <w:sz w:val="28"/>
          <w:szCs w:val="28"/>
        </w:rPr>
        <w:t>三</w:t>
      </w:r>
      <w:r w:rsidRPr="00160BF4">
        <w:rPr>
          <w:rFonts w:ascii="仿宋_GB2312" w:eastAsia="仿宋_GB2312" w:hAnsi="仿宋" w:cs="仿宋"/>
          <w:b/>
          <w:sz w:val="28"/>
          <w:szCs w:val="28"/>
        </w:rPr>
        <w:t>、</w:t>
      </w:r>
      <w:r w:rsidR="006D64AF" w:rsidRPr="00160BF4">
        <w:rPr>
          <w:rFonts w:ascii="仿宋_GB2312" w:eastAsia="仿宋_GB2312" w:hAnsi="仿宋" w:cs="仿宋" w:hint="eastAsia"/>
          <w:b/>
          <w:sz w:val="28"/>
          <w:szCs w:val="28"/>
        </w:rPr>
        <w:t>异常情况与考核成绩录入：</w:t>
      </w:r>
    </w:p>
    <w:p w:rsidR="00BF0851" w:rsidRDefault="006D64AF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1.点击“查看区”；</w:t>
      </w:r>
    </w:p>
    <w:p w:rsidR="00BF0851" w:rsidRPr="00350644" w:rsidRDefault="006D64AF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b/>
          <w:sz w:val="28"/>
          <w:szCs w:val="28"/>
        </w:rPr>
      </w:pPr>
      <w:bookmarkStart w:id="0" w:name="_GoBack"/>
      <w:r w:rsidRPr="00350644">
        <w:rPr>
          <w:rFonts w:ascii="仿宋_GB2312" w:eastAsia="仿宋_GB2312" w:hAnsi="仿宋" w:cs="仿宋" w:hint="eastAsia"/>
          <w:b/>
          <w:sz w:val="28"/>
          <w:szCs w:val="28"/>
        </w:rPr>
        <w:t>2.最后一列为考核结果，</w:t>
      </w:r>
      <w:r w:rsidR="00160BF4" w:rsidRPr="00350644">
        <w:rPr>
          <w:rFonts w:ascii="仿宋_GB2312" w:eastAsia="仿宋_GB2312" w:hAnsi="仿宋" w:cs="仿宋" w:hint="eastAsia"/>
          <w:b/>
          <w:sz w:val="28"/>
          <w:szCs w:val="28"/>
        </w:rPr>
        <w:t>系统</w:t>
      </w:r>
      <w:r w:rsidRPr="00350644">
        <w:rPr>
          <w:rFonts w:ascii="仿宋_GB2312" w:eastAsia="仿宋_GB2312" w:hAnsi="仿宋" w:cs="仿宋" w:hint="eastAsia"/>
          <w:b/>
          <w:sz w:val="28"/>
          <w:szCs w:val="28"/>
        </w:rPr>
        <w:t>默认为“及格”；</w:t>
      </w:r>
    </w:p>
    <w:bookmarkEnd w:id="0"/>
    <w:p w:rsidR="00BF0851" w:rsidRDefault="006D64AF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3.</w:t>
      </w:r>
      <w:r>
        <w:rPr>
          <w:rFonts w:ascii="仿宋_GB2312" w:eastAsia="仿宋_GB2312" w:hAnsi="仿宋" w:cs="仿宋" w:hint="eastAsia"/>
          <w:sz w:val="28"/>
          <w:szCs w:val="28"/>
        </w:rPr>
        <w:t>巧用搜索框，可快速完成对老师的检索和情况查询。</w:t>
      </w:r>
    </w:p>
    <w:p w:rsidR="00BF0851" w:rsidRDefault="00BF0851">
      <w:pPr>
        <w:pStyle w:val="1"/>
        <w:spacing w:line="360" w:lineRule="auto"/>
        <w:ind w:left="600" w:firstLineChars="0" w:firstLine="0"/>
        <w:rPr>
          <w:rFonts w:ascii="仿宋_GB2312" w:eastAsia="仿宋_GB2312" w:hAnsi="仿宋" w:cs="仿宋"/>
          <w:sz w:val="28"/>
          <w:szCs w:val="28"/>
        </w:rPr>
      </w:pPr>
    </w:p>
    <w:p w:rsidR="00BF0851" w:rsidRDefault="00BF0851"/>
    <w:sectPr w:rsidR="00BF0851" w:rsidSect="00BF0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1D7" w:rsidRDefault="003A51D7" w:rsidP="00C87901">
      <w:r>
        <w:separator/>
      </w:r>
    </w:p>
  </w:endnote>
  <w:endnote w:type="continuationSeparator" w:id="0">
    <w:p w:rsidR="003A51D7" w:rsidRDefault="003A51D7" w:rsidP="00C8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1D7" w:rsidRDefault="003A51D7" w:rsidP="00C87901">
      <w:r>
        <w:separator/>
      </w:r>
    </w:p>
  </w:footnote>
  <w:footnote w:type="continuationSeparator" w:id="0">
    <w:p w:rsidR="003A51D7" w:rsidRDefault="003A51D7" w:rsidP="00C8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72929"/>
    <w:multiLevelType w:val="multilevel"/>
    <w:tmpl w:val="3F172929"/>
    <w:lvl w:ilvl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BA1"/>
    <w:rsid w:val="000136FD"/>
    <w:rsid w:val="00160BF4"/>
    <w:rsid w:val="001B2625"/>
    <w:rsid w:val="00276C8A"/>
    <w:rsid w:val="002F45B5"/>
    <w:rsid w:val="00350644"/>
    <w:rsid w:val="003552D6"/>
    <w:rsid w:val="003A51D7"/>
    <w:rsid w:val="00427F56"/>
    <w:rsid w:val="00464B0A"/>
    <w:rsid w:val="004A3B75"/>
    <w:rsid w:val="006220CA"/>
    <w:rsid w:val="006D64AF"/>
    <w:rsid w:val="00706471"/>
    <w:rsid w:val="007303FA"/>
    <w:rsid w:val="00B5022A"/>
    <w:rsid w:val="00B56D0A"/>
    <w:rsid w:val="00BD7A0D"/>
    <w:rsid w:val="00BF0851"/>
    <w:rsid w:val="00C87901"/>
    <w:rsid w:val="00CE6927"/>
    <w:rsid w:val="00D25BF1"/>
    <w:rsid w:val="00E62B06"/>
    <w:rsid w:val="00E8101F"/>
    <w:rsid w:val="00EE212D"/>
    <w:rsid w:val="00F86BA1"/>
    <w:rsid w:val="05D2021F"/>
    <w:rsid w:val="1D7F2A24"/>
    <w:rsid w:val="35CB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376049-D38F-43FC-82B2-750DA9E0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5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F0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F0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BF0851"/>
    <w:rPr>
      <w:color w:val="800080"/>
      <w:u w:val="single"/>
    </w:rPr>
  </w:style>
  <w:style w:type="character" w:styleId="a8">
    <w:name w:val="Hyperlink"/>
    <w:basedOn w:val="a0"/>
    <w:uiPriority w:val="99"/>
    <w:unhideWhenUsed/>
    <w:qFormat/>
    <w:rsid w:val="00BF0851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BF0851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sid w:val="00BF0851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BF08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xjs.shtt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16</cp:revision>
  <dcterms:created xsi:type="dcterms:W3CDTF">2019-05-29T06:16:00Z</dcterms:created>
  <dcterms:modified xsi:type="dcterms:W3CDTF">2022-06-24T01:51:00Z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