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上海市中小学（</w:t>
      </w:r>
      <w:r>
        <w:rPr>
          <w:rFonts w:hint="eastAsia" w:ascii="黑体" w:hAnsi="黑体" w:eastAsia="黑体"/>
          <w:sz w:val="28"/>
          <w:szCs w:val="28"/>
        </w:rPr>
        <w:t>幼儿园</w:t>
      </w:r>
      <w:r>
        <w:rPr>
          <w:rFonts w:ascii="黑体" w:hAnsi="黑体" w:eastAsia="黑体"/>
          <w:sz w:val="28"/>
          <w:szCs w:val="28"/>
        </w:rPr>
        <w:t>）</w:t>
      </w:r>
      <w:r>
        <w:rPr>
          <w:rFonts w:hint="eastAsia" w:ascii="黑体" w:hAnsi="黑体" w:eastAsia="黑体"/>
          <w:sz w:val="28"/>
          <w:szCs w:val="28"/>
        </w:rPr>
        <w:t>见习</w:t>
      </w:r>
      <w:r>
        <w:rPr>
          <w:rFonts w:ascii="黑体" w:hAnsi="黑体" w:eastAsia="黑体"/>
          <w:sz w:val="28"/>
          <w:szCs w:val="28"/>
        </w:rPr>
        <w:t>教师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规范化培训评价汇总表填写暨网络上传方法</w:t>
      </w:r>
    </w:p>
    <w:p>
      <w:pPr>
        <w:jc w:val="left"/>
        <w:rPr>
          <w:rFonts w:ascii="仿宋_GB2312" w:eastAsia="仿宋_GB2312"/>
          <w:sz w:val="28"/>
          <w:szCs w:val="28"/>
        </w:rPr>
      </w:pPr>
    </w:p>
    <w:p>
      <w:pPr>
        <w:pStyle w:val="8"/>
        <w:spacing w:line="360" w:lineRule="auto"/>
        <w:ind w:left="562" w:firstLine="0" w:firstLineChars="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一</w:t>
      </w:r>
      <w:r>
        <w:rPr>
          <w:rFonts w:cs="仿宋" w:asciiTheme="minorEastAsia" w:hAnsiTheme="minorEastAsia"/>
          <w:b/>
          <w:sz w:val="28"/>
          <w:szCs w:val="28"/>
        </w:rPr>
        <w:t>、</w:t>
      </w:r>
      <w:r>
        <w:rPr>
          <w:rFonts w:hint="eastAsia" w:cs="仿宋" w:asciiTheme="minorEastAsia" w:hAnsiTheme="minorEastAsia"/>
          <w:b/>
          <w:sz w:val="28"/>
          <w:szCs w:val="28"/>
        </w:rPr>
        <w:t>登录网址</w:t>
      </w:r>
      <w:r>
        <w:rPr>
          <w:rFonts w:hint="eastAsia" w:cs="仿宋" w:asciiTheme="minorEastAsia" w:hAnsiTheme="minorEastAsia"/>
          <w:sz w:val="28"/>
          <w:szCs w:val="28"/>
        </w:rPr>
        <w:t>：</w:t>
      </w:r>
      <w:r>
        <w:fldChar w:fldCharType="begin"/>
      </w:r>
      <w:r>
        <w:instrText xml:space="preserve"> HYPERLINK "http://jxjs.shttc.org" </w:instrText>
      </w:r>
      <w:r>
        <w:fldChar w:fldCharType="separate"/>
      </w:r>
      <w:r>
        <w:rPr>
          <w:rStyle w:val="6"/>
          <w:rFonts w:hint="eastAsia" w:cs="仿宋" w:asciiTheme="minorEastAsia" w:hAnsiTheme="minorEastAsia"/>
          <w:sz w:val="28"/>
          <w:szCs w:val="28"/>
        </w:rPr>
        <w:t>http://jxjs.shttc.org</w:t>
      </w:r>
      <w:r>
        <w:rPr>
          <w:rStyle w:val="6"/>
          <w:rFonts w:hint="eastAsia" w:cs="仿宋" w:asciiTheme="minorEastAsia" w:hAnsiTheme="minorEastAsia"/>
          <w:sz w:val="28"/>
          <w:szCs w:val="28"/>
        </w:rPr>
        <w:fldChar w:fldCharType="end"/>
      </w:r>
      <w:r>
        <w:rPr>
          <w:rFonts w:hint="eastAsia" w:cs="仿宋" w:asciiTheme="minorEastAsia" w:hAnsiTheme="minorEastAsia"/>
          <w:sz w:val="28"/>
          <w:szCs w:val="28"/>
        </w:rPr>
        <w:t>。</w:t>
      </w:r>
    </w:p>
    <w:p>
      <w:pPr>
        <w:pStyle w:val="8"/>
        <w:spacing w:line="360" w:lineRule="auto"/>
        <w:ind w:left="562" w:firstLine="0" w:firstLineChars="0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二</w:t>
      </w:r>
      <w:r>
        <w:rPr>
          <w:rFonts w:cs="仿宋" w:asciiTheme="minorEastAsia" w:hAnsiTheme="minorEastAsia"/>
          <w:b/>
          <w:sz w:val="28"/>
          <w:szCs w:val="28"/>
        </w:rPr>
        <w:t>、</w:t>
      </w:r>
      <w:r>
        <w:rPr>
          <w:rFonts w:hint="eastAsia" w:cs="仿宋" w:asciiTheme="minorEastAsia" w:hAnsiTheme="minorEastAsia"/>
          <w:b/>
          <w:sz w:val="28"/>
          <w:szCs w:val="28"/>
        </w:rPr>
        <w:t>账号填写要求：</w:t>
      </w:r>
    </w:p>
    <w:p>
      <w:pPr>
        <w:pStyle w:val="8"/>
        <w:spacing w:line="360" w:lineRule="auto"/>
        <w:ind w:firstLine="560"/>
        <w:jc w:val="left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</w:t>
      </w:r>
      <w:r>
        <w:rPr>
          <w:rFonts w:cs="仿宋" w:asciiTheme="minorEastAsia" w:hAnsiTheme="minorEastAsia"/>
          <w:sz w:val="28"/>
          <w:szCs w:val="28"/>
        </w:rPr>
        <w:t>.</w:t>
      </w:r>
      <w:r>
        <w:rPr>
          <w:rFonts w:hint="eastAsia" w:cs="仿宋" w:asciiTheme="minorEastAsia" w:hAnsiTheme="minorEastAsia"/>
          <w:sz w:val="28"/>
          <w:szCs w:val="28"/>
        </w:rPr>
        <w:t>基地学校</w:t>
      </w:r>
      <w:r>
        <w:rPr>
          <w:rFonts w:cs="仿宋" w:asciiTheme="minorEastAsia" w:hAnsiTheme="minorEastAsia"/>
          <w:sz w:val="28"/>
          <w:szCs w:val="28"/>
        </w:rPr>
        <w:t>的</w:t>
      </w:r>
      <w:r>
        <w:rPr>
          <w:rFonts w:hint="eastAsia" w:cs="仿宋" w:asciiTheme="minorEastAsia" w:hAnsiTheme="minorEastAsia"/>
          <w:sz w:val="28"/>
          <w:szCs w:val="28"/>
        </w:rPr>
        <w:t>帐</w:t>
      </w:r>
      <w:r>
        <w:rPr>
          <w:rFonts w:cs="仿宋" w:asciiTheme="minorEastAsia" w:hAnsiTheme="minorEastAsia"/>
          <w:sz w:val="28"/>
          <w:szCs w:val="28"/>
        </w:rPr>
        <w:t>号见</w:t>
      </w:r>
      <w:r>
        <w:rPr>
          <w:rFonts w:hint="eastAsia" w:cs="仿宋" w:asciiTheme="minorEastAsia" w:hAnsiTheme="minorEastAsia"/>
          <w:sz w:val="28"/>
          <w:szCs w:val="28"/>
        </w:rPr>
        <w:t>附件2；</w:t>
      </w:r>
    </w:p>
    <w:p>
      <w:pPr>
        <w:pStyle w:val="8"/>
        <w:spacing w:line="360" w:lineRule="auto"/>
        <w:ind w:firstLine="560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2</w:t>
      </w:r>
      <w:r>
        <w:rPr>
          <w:rFonts w:hint="eastAsia" w:cs="仿宋" w:asciiTheme="minorEastAsia" w:hAnsiTheme="minorEastAsia"/>
          <w:sz w:val="28"/>
          <w:szCs w:val="28"/>
        </w:rPr>
        <w:t>.如需</w:t>
      </w:r>
      <w:r>
        <w:rPr>
          <w:rFonts w:cs="仿宋" w:asciiTheme="minorEastAsia" w:hAnsiTheme="minorEastAsia"/>
          <w:sz w:val="28"/>
          <w:szCs w:val="28"/>
        </w:rPr>
        <w:t>添加新的基地校，可</w:t>
      </w:r>
      <w:r>
        <w:rPr>
          <w:rFonts w:hint="eastAsia" w:cs="仿宋" w:asciiTheme="minorEastAsia" w:hAnsiTheme="minorEastAsia"/>
          <w:sz w:val="28"/>
          <w:szCs w:val="28"/>
        </w:rPr>
        <w:t>直接联系平台技术支持（陆老师：13585606028）</w:t>
      </w:r>
    </w:p>
    <w:p>
      <w:pPr>
        <w:pStyle w:val="8"/>
        <w:spacing w:line="360" w:lineRule="auto"/>
        <w:ind w:firstLine="56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3.各基地校核查本单位的名称是否为全称（与公章一致），如有更新及时调整；</w:t>
      </w:r>
    </w:p>
    <w:p>
      <w:pPr>
        <w:pStyle w:val="8"/>
        <w:spacing w:line="360" w:lineRule="auto"/>
        <w:ind w:firstLine="562"/>
        <w:rPr>
          <w:rFonts w:cs="仿宋" w:asciiTheme="minorEastAsia" w:hAnsiTheme="minorEastAsia"/>
          <w:b/>
          <w:color w:val="FF0000"/>
          <w:sz w:val="28"/>
          <w:szCs w:val="28"/>
        </w:rPr>
      </w:pPr>
      <w:r>
        <w:rPr>
          <w:rFonts w:cs="仿宋" w:asciiTheme="minorEastAsia" w:hAnsiTheme="minorEastAsia"/>
          <w:b/>
          <w:color w:val="FF0000"/>
          <w:sz w:val="28"/>
          <w:szCs w:val="28"/>
        </w:rPr>
        <w:t>4.</w:t>
      </w:r>
      <w:r>
        <w:rPr>
          <w:rFonts w:hint="eastAsia" w:cs="仿宋" w:asciiTheme="minorEastAsia" w:hAnsiTheme="minorEastAsia"/>
          <w:b/>
          <w:color w:val="FF0000"/>
          <w:sz w:val="28"/>
          <w:szCs w:val="28"/>
        </w:rPr>
        <w:t>基地校管理员录入见习教师信息后，请</w:t>
      </w:r>
      <w:r>
        <w:rPr>
          <w:rFonts w:hint="eastAsia" w:cs="仿宋" w:asciiTheme="minorEastAsia" w:hAnsiTheme="minorEastAsia"/>
          <w:b/>
          <w:color w:val="FF0000"/>
          <w:sz w:val="28"/>
          <w:szCs w:val="28"/>
          <w:lang w:eastAsia="zh-CN"/>
        </w:rPr>
        <w:t>务必</w:t>
      </w:r>
      <w:r>
        <w:rPr>
          <w:rFonts w:hint="eastAsia" w:cs="仿宋" w:asciiTheme="minorEastAsia" w:hAnsiTheme="minorEastAsia"/>
          <w:b/>
          <w:color w:val="FF0000"/>
          <w:sz w:val="28"/>
          <w:szCs w:val="28"/>
        </w:rPr>
        <w:t>仔细核查确认；</w:t>
      </w:r>
    </w:p>
    <w:p>
      <w:pPr>
        <w:pStyle w:val="8"/>
        <w:spacing w:line="360" w:lineRule="auto"/>
        <w:ind w:firstLine="560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5.</w:t>
      </w:r>
      <w:r>
        <w:rPr>
          <w:rFonts w:hint="eastAsia" w:cs="仿宋" w:asciiTheme="minorEastAsia" w:hAnsiTheme="minorEastAsia"/>
          <w:sz w:val="28"/>
          <w:szCs w:val="28"/>
        </w:rPr>
        <w:t>区</w:t>
      </w:r>
      <w:r>
        <w:rPr>
          <w:rFonts w:cs="仿宋" w:asciiTheme="minorEastAsia" w:hAnsiTheme="minorEastAsia"/>
          <w:sz w:val="28"/>
          <w:szCs w:val="28"/>
        </w:rPr>
        <w:t>管理</w:t>
      </w:r>
      <w:r>
        <w:rPr>
          <w:rFonts w:hint="eastAsia" w:cs="仿宋" w:asciiTheme="minorEastAsia" w:hAnsiTheme="minorEastAsia"/>
          <w:sz w:val="28"/>
          <w:szCs w:val="28"/>
        </w:rPr>
        <w:t>员核查信息后，</w:t>
      </w:r>
      <w:r>
        <w:rPr>
          <w:rFonts w:cs="仿宋" w:asciiTheme="minorEastAsia" w:hAnsiTheme="minorEastAsia"/>
          <w:sz w:val="28"/>
          <w:szCs w:val="28"/>
        </w:rPr>
        <w:t>再</w:t>
      </w:r>
      <w:r>
        <w:rPr>
          <w:rFonts w:hint="eastAsia" w:cs="仿宋" w:asciiTheme="minorEastAsia" w:hAnsiTheme="minorEastAsia"/>
          <w:sz w:val="28"/>
          <w:szCs w:val="28"/>
        </w:rPr>
        <w:t>录入见习教师</w:t>
      </w:r>
      <w:r>
        <w:rPr>
          <w:rFonts w:hint="eastAsia" w:cs="仿宋" w:asciiTheme="minorEastAsia" w:hAnsiTheme="minorEastAsia"/>
          <w:color w:val="0000FF"/>
          <w:sz w:val="28"/>
          <w:szCs w:val="28"/>
        </w:rPr>
        <w:t>最终结业考核成绩</w:t>
      </w:r>
      <w:r>
        <w:rPr>
          <w:rFonts w:hint="eastAsia" w:cs="仿宋" w:asciiTheme="minorEastAsia" w:hAnsiTheme="minorEastAsia"/>
          <w:sz w:val="28"/>
          <w:szCs w:val="28"/>
        </w:rPr>
        <w:t>；</w:t>
      </w:r>
    </w:p>
    <w:p>
      <w:pPr>
        <w:pStyle w:val="8"/>
        <w:spacing w:line="360" w:lineRule="auto"/>
        <w:ind w:firstLine="562"/>
        <w:rPr>
          <w:rFonts w:cs="仿宋" w:asciiTheme="minorEastAsia" w:hAnsiTheme="minorEastAsia"/>
          <w:b/>
          <w:sz w:val="28"/>
          <w:szCs w:val="28"/>
        </w:rPr>
      </w:pPr>
      <w:r>
        <w:rPr>
          <w:rFonts w:hint="eastAsia" w:cs="仿宋" w:asciiTheme="minorEastAsia" w:hAnsiTheme="minorEastAsia"/>
          <w:b/>
          <w:sz w:val="28"/>
          <w:szCs w:val="28"/>
        </w:rPr>
        <w:t>三</w:t>
      </w:r>
      <w:r>
        <w:rPr>
          <w:rFonts w:cs="仿宋" w:asciiTheme="minorEastAsia" w:hAnsiTheme="minorEastAsia"/>
          <w:b/>
          <w:sz w:val="28"/>
          <w:szCs w:val="28"/>
        </w:rPr>
        <w:t>、</w:t>
      </w:r>
      <w:r>
        <w:rPr>
          <w:rFonts w:hint="eastAsia" w:cs="仿宋" w:asciiTheme="minorEastAsia" w:hAnsiTheme="minorEastAsia"/>
          <w:b/>
          <w:sz w:val="28"/>
          <w:szCs w:val="28"/>
        </w:rPr>
        <w:t>异常情况与考核成绩：</w:t>
      </w:r>
    </w:p>
    <w:p>
      <w:pPr>
        <w:pStyle w:val="8"/>
        <w:spacing w:line="360" w:lineRule="auto"/>
        <w:ind w:left="600" w:firstLine="0" w:firstLineChars="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1.点击“查看区”；</w:t>
      </w:r>
    </w:p>
    <w:p>
      <w:pPr>
        <w:pStyle w:val="8"/>
        <w:spacing w:line="360" w:lineRule="auto"/>
        <w:ind w:left="600" w:firstLine="0" w:firstLineChars="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2.最后一列为考核结果，系统默认为“及格”，</w:t>
      </w:r>
      <w:r>
        <w:rPr>
          <w:rFonts w:cs="仿宋" w:asciiTheme="minorEastAsia" w:hAnsiTheme="minorEastAsia"/>
          <w:sz w:val="28"/>
          <w:szCs w:val="28"/>
        </w:rPr>
        <w:t>具体考核</w:t>
      </w:r>
      <w:r>
        <w:rPr>
          <w:rFonts w:hint="eastAsia" w:cs="仿宋" w:asciiTheme="minorEastAsia" w:hAnsiTheme="minorEastAsia"/>
          <w:sz w:val="28"/>
          <w:szCs w:val="28"/>
        </w:rPr>
        <w:t>等第</w:t>
      </w:r>
      <w:r>
        <w:rPr>
          <w:rFonts w:cs="仿宋" w:asciiTheme="minorEastAsia" w:hAnsiTheme="minorEastAsia"/>
          <w:sz w:val="28"/>
          <w:szCs w:val="28"/>
        </w:rPr>
        <w:t>由区项目组结合各种情况综合评定</w:t>
      </w:r>
      <w:r>
        <w:rPr>
          <w:rFonts w:hint="eastAsia" w:cs="仿宋" w:asciiTheme="minorEastAsia" w:hAnsiTheme="minorEastAsia"/>
          <w:sz w:val="28"/>
          <w:szCs w:val="28"/>
        </w:rPr>
        <w:t>；</w:t>
      </w:r>
    </w:p>
    <w:p>
      <w:pPr>
        <w:pStyle w:val="8"/>
        <w:spacing w:line="360" w:lineRule="auto"/>
        <w:ind w:left="600" w:firstLine="0" w:firstLineChars="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3.退出</w:t>
      </w:r>
      <w:r>
        <w:rPr>
          <w:rFonts w:cs="仿宋" w:asciiTheme="minorEastAsia" w:hAnsiTheme="minorEastAsia"/>
          <w:sz w:val="28"/>
          <w:szCs w:val="28"/>
        </w:rPr>
        <w:t>或病（</w:t>
      </w:r>
      <w:r>
        <w:rPr>
          <w:rFonts w:hint="eastAsia" w:cs="仿宋" w:asciiTheme="minorEastAsia" w:hAnsiTheme="minorEastAsia"/>
          <w:sz w:val="28"/>
          <w:szCs w:val="28"/>
        </w:rPr>
        <w:t>事</w:t>
      </w:r>
      <w:r>
        <w:rPr>
          <w:rFonts w:cs="仿宋" w:asciiTheme="minorEastAsia" w:hAnsiTheme="minorEastAsia"/>
          <w:sz w:val="28"/>
          <w:szCs w:val="28"/>
        </w:rPr>
        <w:t>）</w:t>
      </w:r>
      <w:r>
        <w:rPr>
          <w:rFonts w:hint="eastAsia" w:cs="仿宋" w:asciiTheme="minorEastAsia" w:hAnsiTheme="minorEastAsia"/>
          <w:sz w:val="28"/>
          <w:szCs w:val="28"/>
        </w:rPr>
        <w:t>假</w:t>
      </w:r>
      <w:r>
        <w:rPr>
          <w:rFonts w:cs="仿宋" w:asciiTheme="minorEastAsia" w:hAnsiTheme="minorEastAsia"/>
          <w:sz w:val="28"/>
          <w:szCs w:val="28"/>
        </w:rPr>
        <w:t>等异常情况</w:t>
      </w:r>
      <w:r>
        <w:rPr>
          <w:rFonts w:hint="eastAsia" w:cs="仿宋" w:asciiTheme="minorEastAsia" w:hAnsiTheme="minorEastAsia"/>
          <w:sz w:val="28"/>
          <w:szCs w:val="28"/>
          <w:lang w:val="en-US" w:eastAsia="zh-CN"/>
        </w:rPr>
        <w:t>须</w:t>
      </w:r>
      <w:bookmarkStart w:id="0" w:name="_GoBack"/>
      <w:bookmarkEnd w:id="0"/>
      <w:r>
        <w:rPr>
          <w:rFonts w:cs="仿宋" w:asciiTheme="minorEastAsia" w:hAnsiTheme="minorEastAsia"/>
          <w:sz w:val="28"/>
          <w:szCs w:val="28"/>
        </w:rPr>
        <w:t>在系统</w:t>
      </w:r>
      <w:r>
        <w:rPr>
          <w:rFonts w:hint="eastAsia" w:cs="仿宋" w:asciiTheme="minorEastAsia" w:hAnsiTheme="minorEastAsia"/>
          <w:sz w:val="28"/>
          <w:szCs w:val="28"/>
        </w:rPr>
        <w:t>录入区</w:t>
      </w:r>
      <w:r>
        <w:rPr>
          <w:rFonts w:cs="仿宋" w:asciiTheme="minorEastAsia" w:hAnsiTheme="minorEastAsia"/>
          <w:sz w:val="28"/>
          <w:szCs w:val="28"/>
        </w:rPr>
        <w:t>中</w:t>
      </w:r>
      <w:r>
        <w:rPr>
          <w:rFonts w:hint="eastAsia" w:cs="仿宋" w:asciiTheme="minorEastAsia" w:hAnsiTheme="minorEastAsia"/>
          <w:sz w:val="28"/>
          <w:szCs w:val="28"/>
        </w:rPr>
        <w:t>进行备注</w:t>
      </w:r>
      <w:r>
        <w:rPr>
          <w:rFonts w:cs="仿宋" w:asciiTheme="minorEastAsia" w:hAnsiTheme="minorEastAsia"/>
          <w:sz w:val="28"/>
          <w:szCs w:val="28"/>
        </w:rPr>
        <w:t>；</w:t>
      </w:r>
    </w:p>
    <w:p>
      <w:pPr>
        <w:pStyle w:val="8"/>
        <w:spacing w:line="360" w:lineRule="auto"/>
        <w:ind w:left="600" w:firstLine="0" w:firstLineChars="0"/>
        <w:rPr>
          <w:rFonts w:cs="仿宋" w:asciiTheme="minorEastAsia" w:hAnsiTheme="minorEastAsia"/>
          <w:sz w:val="28"/>
          <w:szCs w:val="28"/>
        </w:rPr>
      </w:pPr>
      <w:r>
        <w:rPr>
          <w:rFonts w:cs="仿宋" w:asciiTheme="minorEastAsia" w:hAnsiTheme="minorEastAsia"/>
          <w:sz w:val="28"/>
          <w:szCs w:val="28"/>
        </w:rPr>
        <w:t>4.</w:t>
      </w:r>
      <w:r>
        <w:rPr>
          <w:rFonts w:hint="eastAsia" w:cs="仿宋" w:asciiTheme="minorEastAsia" w:hAnsiTheme="minorEastAsia"/>
          <w:sz w:val="28"/>
          <w:szCs w:val="28"/>
        </w:rPr>
        <w:t>巧用搜索框，可快速完成对</w:t>
      </w:r>
      <w:r>
        <w:rPr>
          <w:rFonts w:hint="eastAsia" w:cs="仿宋" w:asciiTheme="minorEastAsia" w:hAnsiTheme="minorEastAsia"/>
          <w:sz w:val="28"/>
          <w:szCs w:val="28"/>
          <w:lang w:eastAsia="zh-CN"/>
        </w:rPr>
        <w:t>学员</w:t>
      </w:r>
      <w:r>
        <w:rPr>
          <w:rFonts w:hint="eastAsia" w:cs="仿宋" w:asciiTheme="minorEastAsia" w:hAnsiTheme="minorEastAsia"/>
          <w:sz w:val="28"/>
          <w:szCs w:val="28"/>
        </w:rPr>
        <w:t>的检索和情况查询。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NjgyNzAyMGM3ZTJmODRlMmE2YzFiZDkxOTZhNTIifQ=="/>
  </w:docVars>
  <w:rsids>
    <w:rsidRoot w:val="00F86BA1"/>
    <w:rsid w:val="000136FD"/>
    <w:rsid w:val="00160BF4"/>
    <w:rsid w:val="001B2625"/>
    <w:rsid w:val="00200211"/>
    <w:rsid w:val="00276C8A"/>
    <w:rsid w:val="002F45B5"/>
    <w:rsid w:val="00350644"/>
    <w:rsid w:val="00352E73"/>
    <w:rsid w:val="003552D6"/>
    <w:rsid w:val="003A51D7"/>
    <w:rsid w:val="00427F56"/>
    <w:rsid w:val="00464B0A"/>
    <w:rsid w:val="004A3B75"/>
    <w:rsid w:val="004D482E"/>
    <w:rsid w:val="006220CA"/>
    <w:rsid w:val="006D64AF"/>
    <w:rsid w:val="00706471"/>
    <w:rsid w:val="007303FA"/>
    <w:rsid w:val="007D21C6"/>
    <w:rsid w:val="00811D19"/>
    <w:rsid w:val="00853BBF"/>
    <w:rsid w:val="00B412E6"/>
    <w:rsid w:val="00B5022A"/>
    <w:rsid w:val="00B56D0A"/>
    <w:rsid w:val="00BD7A0D"/>
    <w:rsid w:val="00BF0851"/>
    <w:rsid w:val="00C87901"/>
    <w:rsid w:val="00CE6927"/>
    <w:rsid w:val="00D25BF1"/>
    <w:rsid w:val="00D35740"/>
    <w:rsid w:val="00E62B06"/>
    <w:rsid w:val="00E8101F"/>
    <w:rsid w:val="00EE212D"/>
    <w:rsid w:val="00F86BA1"/>
    <w:rsid w:val="05D2021F"/>
    <w:rsid w:val="0B3F78FB"/>
    <w:rsid w:val="183B7F6B"/>
    <w:rsid w:val="1D7F2A24"/>
    <w:rsid w:val="35CB5C55"/>
    <w:rsid w:val="43085DB6"/>
    <w:rsid w:val="56A01438"/>
    <w:rsid w:val="70A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301</Words>
  <Characters>340</Characters>
  <Lines>3</Lines>
  <Paragraphs>1</Paragraphs>
  <TotalTime>123</TotalTime>
  <ScaleCrop>false</ScaleCrop>
  <LinksUpToDate>false</LinksUpToDate>
  <CharactersWithSpaces>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2019-05-29T06:16:00Z</dcterms:created>
  <dc:creator>AutoBVT</dc:creator>
  <cp:lastModifiedBy>周佳斌</cp:lastModifiedBy>
  <dcterms:modified xsi:type="dcterms:W3CDTF">2023-06-19T02:26:55Z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506FD8190DE34BBD836E8110DC29B1B4_12</vt:lpwstr>
  </property>
</Properties>
</file>