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39344">
      <w:pPr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上海区级教师教育平台</w:t>
      </w:r>
    </w:p>
    <w:p w14:paraId="61D566C0">
      <w:pPr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校级管理员操作手册</w:t>
      </w:r>
    </w:p>
    <w:p w14:paraId="52D3C5CA">
      <w:pPr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（项目管理模块——区学分申请实施）</w:t>
      </w:r>
    </w:p>
    <w:p w14:paraId="2157C1C2">
      <w:pPr>
        <w:jc w:val="center"/>
        <w:rPr>
          <w:rFonts w:ascii="宋体" w:hAnsi="宋体" w:eastAsia="宋体"/>
          <w:sz w:val="44"/>
          <w:szCs w:val="44"/>
        </w:r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-1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3EB0EE1E">
          <w:pPr>
            <w:pStyle w:val="23"/>
            <w:spacing w:line="360" w:lineRule="auto"/>
            <w:jc w:val="center"/>
            <w:rPr>
              <w:rFonts w:ascii="宋体" w:hAnsi="宋体" w:eastAsia="宋体"/>
              <w:color w:val="auto"/>
              <w:sz w:val="28"/>
              <w:szCs w:val="28"/>
            </w:rPr>
          </w:pPr>
          <w:r>
            <w:rPr>
              <w:rFonts w:ascii="宋体" w:hAnsi="宋体" w:eastAsia="宋体"/>
              <w:color w:val="auto"/>
              <w:sz w:val="28"/>
              <w:szCs w:val="28"/>
              <w:lang w:val="zh-CN"/>
            </w:rPr>
            <w:t>目录</w:t>
          </w:r>
        </w:p>
        <w:p w14:paraId="24ABC90B">
          <w:pPr>
            <w:pStyle w:val="10"/>
            <w:tabs>
              <w:tab w:val="left" w:pos="840"/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rPr>
              <w:rFonts w:ascii="宋体" w:hAnsi="宋体" w:eastAsia="宋体"/>
              <w:sz w:val="24"/>
              <w:szCs w:val="24"/>
            </w:rPr>
            <w:fldChar w:fldCharType="begin"/>
          </w:r>
          <w:r>
            <w:rPr>
              <w:rFonts w:ascii="宋体" w:hAnsi="宋体" w:eastAsia="宋体"/>
              <w:sz w:val="24"/>
              <w:szCs w:val="24"/>
            </w:rPr>
            <w:instrText xml:space="preserve"> TOC \o "1-3" \h \z \u </w:instrText>
          </w:r>
          <w:r>
            <w:rPr>
              <w:rFonts w:ascii="宋体" w:hAnsi="宋体" w:eastAsia="宋体"/>
              <w:sz w:val="24"/>
              <w:szCs w:val="24"/>
            </w:rPr>
            <w:fldChar w:fldCharType="separate"/>
          </w:r>
          <w:r>
            <w:fldChar w:fldCharType="begin"/>
          </w:r>
          <w:r>
            <w:instrText xml:space="preserve"> HYPERLINK \l "_Toc179819158" </w:instrText>
          </w:r>
          <w:r>
            <w:fldChar w:fldCharType="separate"/>
          </w:r>
          <w:r>
            <w:rPr>
              <w:rStyle w:val="17"/>
              <w:rFonts w:hint="eastAsia" w:ascii="宋体" w:hAnsi="宋体" w:eastAsia="宋体"/>
              <w:b/>
              <w:bCs/>
            </w:rPr>
            <w:t>一、</w:t>
          </w:r>
          <w:r>
            <w:rPr>
              <w:rFonts w:hint="eastAsia" w:cstheme="minorBidi"/>
              <w:kern w:val="2"/>
              <w:sz w:val="21"/>
            </w:rPr>
            <w:tab/>
          </w:r>
          <w:r>
            <w:rPr>
              <w:rStyle w:val="17"/>
              <w:rFonts w:hint="eastAsia" w:ascii="宋体" w:hAnsi="宋体" w:eastAsia="宋体"/>
              <w:b/>
              <w:bCs/>
            </w:rPr>
            <w:t>登录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_Toc179819158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2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6D4C8429">
          <w:pPr>
            <w:pStyle w:val="11"/>
            <w:tabs>
              <w:tab w:val="left" w:pos="840"/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"_Toc179819159" </w:instrText>
          </w:r>
          <w:r>
            <w:fldChar w:fldCharType="separate"/>
          </w:r>
          <w:r>
            <w:rPr>
              <w:rStyle w:val="17"/>
              <w:rFonts w:hint="eastAsia" w:ascii="宋体" w:hAnsi="宋体" w:eastAsia="宋体"/>
              <w:b/>
              <w:bCs/>
            </w:rPr>
            <w:t>1.</w:t>
          </w:r>
          <w:r>
            <w:rPr>
              <w:rFonts w:hint="eastAsia" w:cstheme="minorBidi"/>
              <w:kern w:val="2"/>
              <w:sz w:val="21"/>
            </w:rPr>
            <w:tab/>
          </w:r>
          <w:r>
            <w:rPr>
              <w:rStyle w:val="17"/>
              <w:rFonts w:hint="eastAsia" w:ascii="宋体" w:hAnsi="宋体" w:eastAsia="宋体"/>
              <w:b/>
              <w:bCs/>
            </w:rPr>
            <w:t>网址 &amp; 登录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_Toc179819159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2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2B76F894">
          <w:pPr>
            <w:pStyle w:val="10"/>
            <w:tabs>
              <w:tab w:val="left" w:pos="840"/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"_Toc179819160" </w:instrText>
          </w:r>
          <w:r>
            <w:fldChar w:fldCharType="separate"/>
          </w:r>
          <w:r>
            <w:rPr>
              <w:rStyle w:val="17"/>
              <w:rFonts w:hint="eastAsia" w:ascii="宋体" w:hAnsi="宋体" w:eastAsia="宋体"/>
              <w:b/>
              <w:bCs/>
            </w:rPr>
            <w:t>二、</w:t>
          </w:r>
          <w:r>
            <w:rPr>
              <w:rFonts w:hint="eastAsia" w:cstheme="minorBidi"/>
              <w:kern w:val="2"/>
              <w:sz w:val="21"/>
            </w:rPr>
            <w:tab/>
          </w:r>
          <w:r>
            <w:rPr>
              <w:rStyle w:val="17"/>
              <w:rFonts w:hint="eastAsia" w:ascii="宋体" w:hAnsi="宋体" w:eastAsia="宋体"/>
              <w:b/>
              <w:bCs/>
            </w:rPr>
            <w:t>教师专业发展平台管理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_Toc179819160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4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0E2B1DF6">
          <w:pPr>
            <w:pStyle w:val="11"/>
            <w:tabs>
              <w:tab w:val="left" w:pos="840"/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"_Toc179819161" </w:instrText>
          </w:r>
          <w:r>
            <w:fldChar w:fldCharType="separate"/>
          </w:r>
          <w:r>
            <w:rPr>
              <w:rStyle w:val="17"/>
              <w:rFonts w:hint="eastAsia" w:ascii="宋体" w:hAnsi="宋体" w:eastAsia="宋体"/>
              <w:b/>
              <w:bCs/>
            </w:rPr>
            <w:t>1.</w:t>
          </w:r>
          <w:r>
            <w:rPr>
              <w:rFonts w:hint="eastAsia" w:cstheme="minorBidi"/>
              <w:kern w:val="2"/>
              <w:sz w:val="21"/>
            </w:rPr>
            <w:tab/>
          </w:r>
          <w:r>
            <w:rPr>
              <w:rStyle w:val="17"/>
              <w:rFonts w:hint="eastAsia" w:ascii="宋体" w:hAnsi="宋体" w:eastAsia="宋体"/>
              <w:b/>
              <w:bCs/>
            </w:rPr>
            <w:t>项目管理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_Toc179819161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4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272911D4">
          <w:pPr>
            <w:pStyle w:val="10"/>
            <w:tabs>
              <w:tab w:val="left" w:pos="840"/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"_Toc179819162" </w:instrText>
          </w:r>
          <w:r>
            <w:fldChar w:fldCharType="separate"/>
          </w:r>
          <w:r>
            <w:rPr>
              <w:rStyle w:val="17"/>
              <w:rFonts w:hint="eastAsia" w:ascii="宋体" w:hAnsi="宋体" w:eastAsia="宋体"/>
              <w:b/>
              <w:bCs/>
            </w:rPr>
            <w:t>三、</w:t>
          </w:r>
          <w:r>
            <w:rPr>
              <w:rFonts w:hint="eastAsia" w:cstheme="minorBidi"/>
              <w:kern w:val="2"/>
              <w:sz w:val="21"/>
            </w:rPr>
            <w:tab/>
          </w:r>
          <w:r>
            <w:rPr>
              <w:rStyle w:val="17"/>
              <w:rFonts w:hint="eastAsia" w:ascii="宋体" w:hAnsi="宋体" w:eastAsia="宋体"/>
              <w:b/>
              <w:bCs/>
            </w:rPr>
            <w:t>客服电话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_Toc179819162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15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6D9DB2FA">
          <w:r>
            <w:rPr>
              <w:rFonts w:ascii="宋体" w:hAnsi="宋体" w:eastAsia="宋体"/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 w14:paraId="55E80D2A">
      <w:pPr>
        <w:jc w:val="both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br w:type="page"/>
      </w:r>
    </w:p>
    <w:p w14:paraId="424DF746">
      <w:pPr>
        <w:pStyle w:val="21"/>
        <w:numPr>
          <w:ilvl w:val="0"/>
          <w:numId w:val="1"/>
        </w:numPr>
        <w:ind w:firstLineChars="0"/>
        <w:outlineLvl w:val="0"/>
        <w:rPr>
          <w:rFonts w:ascii="宋体" w:hAnsi="宋体" w:eastAsia="宋体"/>
          <w:b/>
          <w:bCs/>
          <w:sz w:val="44"/>
          <w:szCs w:val="44"/>
        </w:rPr>
      </w:pPr>
      <w:bookmarkStart w:id="0" w:name="_Toc179819158"/>
      <w:r>
        <w:rPr>
          <w:rFonts w:hint="eastAsia" w:ascii="宋体" w:hAnsi="宋体" w:eastAsia="宋体"/>
          <w:b/>
          <w:bCs/>
          <w:sz w:val="44"/>
          <w:szCs w:val="44"/>
        </w:rPr>
        <w:t>登录</w:t>
      </w:r>
      <w:bookmarkEnd w:id="0"/>
    </w:p>
    <w:p w14:paraId="44140B4D">
      <w:pPr>
        <w:pStyle w:val="21"/>
        <w:numPr>
          <w:ilvl w:val="0"/>
          <w:numId w:val="2"/>
        </w:numPr>
        <w:ind w:left="357" w:hanging="357" w:firstLineChars="0"/>
        <w:outlineLvl w:val="1"/>
        <w:rPr>
          <w:rFonts w:ascii="宋体" w:hAnsi="宋体" w:eastAsia="宋体"/>
          <w:b/>
          <w:sz w:val="24"/>
          <w:szCs w:val="24"/>
        </w:rPr>
      </w:pPr>
      <w:bookmarkStart w:id="1" w:name="_Toc179819159"/>
      <w:r>
        <w:rPr>
          <w:rFonts w:hint="eastAsia" w:ascii="宋体" w:hAnsi="宋体" w:eastAsia="宋体"/>
          <w:b/>
          <w:bCs/>
          <w:sz w:val="32"/>
          <w:szCs w:val="32"/>
        </w:rPr>
        <w:t>网址 &amp; 登录</w:t>
      </w:r>
      <w:bookmarkEnd w:id="1"/>
      <w:bookmarkStart w:id="2" w:name="_Hlk173315673"/>
    </w:p>
    <w:p w14:paraId="50025EC4">
      <w:pPr>
        <w:pStyle w:val="21"/>
        <w:numPr>
          <w:ilvl w:val="1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本平台适用于包括但不限于以下浏览器：</w:t>
      </w:r>
      <w:r>
        <w:rPr>
          <w:rFonts w:hint="eastAsia" w:ascii="宋体" w:hAnsi="宋体" w:eastAsia="宋体"/>
          <w:b/>
          <w:sz w:val="24"/>
          <w:szCs w:val="24"/>
        </w:rPr>
        <w:t>Firefox火狐、IE11、谷歌、360极速浏览器等。</w:t>
      </w:r>
    </w:p>
    <w:p w14:paraId="05FA5E39">
      <w:pPr>
        <w:pStyle w:val="21"/>
        <w:numPr>
          <w:ilvl w:val="1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在地址栏中输入qxgl.21shte.net；如图1所示。</w:t>
      </w:r>
      <w:bookmarkEnd w:id="2"/>
    </w:p>
    <w:p w14:paraId="70FD5C16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602865" cy="449580"/>
            <wp:effectExtent l="0" t="0" r="6985" b="7620"/>
            <wp:docPr id="1275503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0324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5168" cy="45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2BEB7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</w:t>
      </w:r>
    </w:p>
    <w:p w14:paraId="441B3CBC">
      <w:pPr>
        <w:pStyle w:val="21"/>
        <w:numPr>
          <w:ilvl w:val="1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打开网址后，您将看到如图2所示的页面。请选择“用户登录”。（图2）点击“用户登录”后，进入如图3所示登录页面。请依次正确填入用户名及密码；填写完毕后，请拖动滑块以验证；最后点击“登录”按钮即可。（图3）</w:t>
      </w:r>
    </w:p>
    <w:p w14:paraId="63F5D25C">
      <w:pPr>
        <w:pStyle w:val="21"/>
        <w:numPr>
          <w:ilvl w:val="1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若遗忘密码，请点击最下方蓝色字样“不知道密码”，然后根据指示操作即可。（图3）</w:t>
      </w:r>
    </w:p>
    <w:p w14:paraId="6893F9FF">
      <w:pPr>
        <w:pStyle w:val="21"/>
        <w:numPr>
          <w:ilvl w:val="1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登录成功后，页面应如图4所示。要进入区管理平台，点击右上角主菜单栏中“区管理平台”一栏即可。进入后页面如图5所示。（图5）</w:t>
      </w:r>
    </w:p>
    <w:p w14:paraId="0FEA9F08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834640"/>
            <wp:effectExtent l="0" t="0" r="0" b="0"/>
            <wp:docPr id="962802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80283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39EE5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</w:t>
      </w:r>
    </w:p>
    <w:p w14:paraId="55537861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037455" cy="3417570"/>
            <wp:effectExtent l="0" t="0" r="0" b="0"/>
            <wp:docPr id="144490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9055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6446" cy="344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DFC1F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</w:t>
      </w:r>
    </w:p>
    <w:p w14:paraId="2AFE3E21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536825"/>
            <wp:effectExtent l="0" t="0" r="2540" b="0"/>
            <wp:docPr id="15744708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7083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23E0B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图4</w:t>
      </w:r>
    </w:p>
    <w:p w14:paraId="493325D4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056005"/>
            <wp:effectExtent l="0" t="0" r="2540" b="0"/>
            <wp:docPr id="10075795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7953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F1D57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图5</w:t>
      </w:r>
    </w:p>
    <w:p w14:paraId="72557EF3">
      <w:pPr>
        <w:rPr>
          <w:rFonts w:ascii="宋体" w:hAnsi="宋体" w:eastAsia="宋体"/>
          <w:sz w:val="24"/>
          <w:szCs w:val="24"/>
        </w:rPr>
      </w:pPr>
    </w:p>
    <w:p w14:paraId="54F42324">
      <w:pPr>
        <w:pStyle w:val="21"/>
        <w:numPr>
          <w:ilvl w:val="0"/>
          <w:numId w:val="1"/>
        </w:numPr>
        <w:ind w:firstLineChars="0"/>
        <w:outlineLvl w:val="0"/>
        <w:rPr>
          <w:rFonts w:ascii="宋体" w:hAnsi="宋体" w:eastAsia="宋体"/>
          <w:b/>
          <w:bCs/>
          <w:sz w:val="44"/>
          <w:szCs w:val="44"/>
        </w:rPr>
      </w:pPr>
      <w:bookmarkStart w:id="3" w:name="_Toc179819160"/>
      <w:r>
        <w:rPr>
          <w:rFonts w:hint="eastAsia" w:ascii="宋体" w:hAnsi="宋体" w:eastAsia="宋体"/>
          <w:b/>
          <w:bCs/>
          <w:sz w:val="44"/>
          <w:szCs w:val="44"/>
        </w:rPr>
        <w:t>教师专业发展平台管理</w:t>
      </w:r>
      <w:bookmarkEnd w:id="3"/>
    </w:p>
    <w:p w14:paraId="34F50774">
      <w:pPr>
        <w:pStyle w:val="21"/>
        <w:numPr>
          <w:ilvl w:val="0"/>
          <w:numId w:val="4"/>
        </w:numPr>
        <w:ind w:firstLineChars="0"/>
        <w:outlineLvl w:val="1"/>
        <w:rPr>
          <w:rFonts w:ascii="宋体" w:hAnsi="宋体" w:eastAsia="宋体"/>
          <w:b/>
          <w:bCs/>
          <w:sz w:val="32"/>
          <w:szCs w:val="32"/>
        </w:rPr>
      </w:pPr>
      <w:bookmarkStart w:id="4" w:name="_Toc179819161"/>
      <w:r>
        <w:rPr>
          <w:rFonts w:hint="eastAsia" w:ascii="宋体" w:hAnsi="宋体" w:eastAsia="宋体"/>
          <w:b/>
          <w:bCs/>
          <w:sz w:val="32"/>
          <w:szCs w:val="32"/>
        </w:rPr>
        <w:t>项目管理</w:t>
      </w:r>
      <w:bookmarkEnd w:id="4"/>
    </w:p>
    <w:p w14:paraId="372BABC8">
      <w:pPr>
        <w:pStyle w:val="21"/>
        <w:numPr>
          <w:ilvl w:val="0"/>
          <w:numId w:val="5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区学分申请实施</w:t>
      </w:r>
    </w:p>
    <w:p w14:paraId="2169EBCE">
      <w:pPr>
        <w:pStyle w:val="21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进入区管理平台后，点击左侧菜单栏的“项目管理”，并展开其子菜单，“区学分申请实施”会自动弹出，点击该子菜单即可。（图6）该子菜单页面如图7所示。</w:t>
      </w:r>
    </w:p>
    <w:p w14:paraId="7787F0A2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2157095"/>
            <wp:effectExtent l="0" t="0" r="2540" b="0"/>
            <wp:docPr id="18138507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850755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77CE6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图6</w:t>
      </w:r>
    </w:p>
    <w:p w14:paraId="46EF5BBF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1663700"/>
            <wp:effectExtent l="0" t="0" r="2540" b="0"/>
            <wp:docPr id="826638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63823" name="图片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F8035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图7</w:t>
      </w:r>
    </w:p>
    <w:p w14:paraId="6D065894">
      <w:pPr>
        <w:pStyle w:val="21"/>
        <w:numPr>
          <w:ilvl w:val="1"/>
          <w:numId w:val="6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查询项目</w:t>
      </w:r>
    </w:p>
    <w:p w14:paraId="2781121D">
      <w:pPr>
        <w:pStyle w:val="21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项目名称查询概述，如图8所示，查询模块位于本页面最上方。您可通过搜索关键字的方式来对项目进行查询。（图9）</w:t>
      </w:r>
    </w:p>
    <w:p w14:paraId="1DA0AF30">
      <w:pPr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1663700"/>
            <wp:effectExtent l="0" t="0" r="2540" b="0"/>
            <wp:docPr id="11400762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076296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D974F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图8</w:t>
      </w:r>
    </w:p>
    <w:p w14:paraId="5F52877E">
      <w:pPr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586105"/>
            <wp:effectExtent l="0" t="0" r="2540" b="4445"/>
            <wp:docPr id="16915094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50947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4C5C9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图9</w:t>
      </w:r>
    </w:p>
    <w:p w14:paraId="29C4A822">
      <w:pPr>
        <w:pStyle w:val="21"/>
        <w:numPr>
          <w:ilvl w:val="1"/>
          <w:numId w:val="6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填写启用项目</w:t>
      </w:r>
    </w:p>
    <w:p w14:paraId="7872DA6B">
      <w:pPr>
        <w:pStyle w:val="21"/>
        <w:ind w:firstLineChars="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项目清单，在项目清单内找到启用状态为“启用”，同时“项目状态”为“未填写”的项目。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确认后请前往操作栏内点击“填写申报信息”，“填写信息”窗口即会弹出。</w:t>
      </w:r>
      <w:r>
        <w:rPr>
          <w:rFonts w:hint="eastAsia" w:ascii="宋体" w:hAnsi="宋体" w:eastAsia="宋体"/>
          <w:b/>
          <w:bCs/>
          <w:sz w:val="24"/>
          <w:szCs w:val="24"/>
        </w:rPr>
        <w:t>（图10、11）</w:t>
      </w:r>
    </w:p>
    <w:p w14:paraId="6932324E"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1554480"/>
            <wp:effectExtent l="0" t="0" r="2540" b="7620"/>
            <wp:docPr id="19032805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80506" name="图片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0C8DB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图10</w:t>
      </w:r>
    </w:p>
    <w:p w14:paraId="0FE65054">
      <w:pPr>
        <w:pStyle w:val="21"/>
        <w:numPr>
          <w:ilvl w:val="1"/>
          <w:numId w:val="6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填写申报信息（图11）：</w:t>
      </w:r>
    </w:p>
    <w:p w14:paraId="11A46708">
      <w:pPr>
        <w:pStyle w:val="21"/>
        <w:numPr>
          <w:ilvl w:val="2"/>
          <w:numId w:val="6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项目名称：无需手动输入，在弹出的“填报信息”窗口，项目名会自动出现。</w:t>
      </w:r>
    </w:p>
    <w:p w14:paraId="6B116071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2219325"/>
            <wp:effectExtent l="0" t="0" r="2540" b="9525"/>
            <wp:docPr id="12549626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962631" name="图片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DB448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图11</w:t>
      </w:r>
    </w:p>
    <w:p w14:paraId="66E9F0EA">
      <w:pPr>
        <w:pStyle w:val="21"/>
        <w:numPr>
          <w:ilvl w:val="2"/>
          <w:numId w:val="6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学校审核人 &amp; 联系方式：请正确填写相关联系人的信息。（图11）</w:t>
      </w:r>
    </w:p>
    <w:p w14:paraId="25B0D094">
      <w:pPr>
        <w:pStyle w:val="21"/>
        <w:numPr>
          <w:ilvl w:val="2"/>
          <w:numId w:val="6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填写完毕后，点击右下角“确认”即可提交。（图12）提交成功后，有提示窗口弹出。点击确认即可。（图13）此时区学分申请实施页面如图14所示。</w:t>
      </w:r>
    </w:p>
    <w:p w14:paraId="0B3E7A03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2169795"/>
            <wp:effectExtent l="0" t="0" r="2540" b="1905"/>
            <wp:docPr id="125651290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512906" name="图片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B7A10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图12</w:t>
      </w:r>
    </w:p>
    <w:p w14:paraId="5CE6A1C2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3639185" cy="1176655"/>
            <wp:effectExtent l="0" t="0" r="0" b="4445"/>
            <wp:docPr id="1175131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131138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44003" cy="11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889B0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图13</w:t>
      </w:r>
    </w:p>
    <w:p w14:paraId="0C26E23B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1548130"/>
            <wp:effectExtent l="0" t="0" r="2540" b="0"/>
            <wp:docPr id="16702243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224332" name="图片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1BB3D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图14</w:t>
      </w:r>
    </w:p>
    <w:p w14:paraId="0538E9C8">
      <w:pPr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521335"/>
            <wp:effectExtent l="0" t="0" r="2540" b="0"/>
            <wp:docPr id="2051391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39172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D503B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图15</w:t>
      </w:r>
    </w:p>
    <w:p w14:paraId="43ABD893">
      <w:pPr>
        <w:pStyle w:val="21"/>
        <w:numPr>
          <w:ilvl w:val="1"/>
          <w:numId w:val="6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已保存的项目操作</w:t>
      </w:r>
    </w:p>
    <w:p w14:paraId="32A06408">
      <w:pPr>
        <w:pStyle w:val="21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当您填写完申报信息后，“项目状态”一栏将由“未填写”：切换为“已保存”。此时操作栏内存在三种可操作的栏目：填写申报信息、学分申报以及生成申报表。（图15）</w:t>
      </w:r>
    </w:p>
    <w:p w14:paraId="4E2A5E92">
      <w:pPr>
        <w:pStyle w:val="21"/>
        <w:numPr>
          <w:ilvl w:val="2"/>
          <w:numId w:val="6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填写申报信息（图15）</w:t>
      </w:r>
    </w:p>
    <w:p w14:paraId="4A7AF4CF">
      <w:pPr>
        <w:pStyle w:val="21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该功能即为“c). 填写申报信息”模块，若有需要可前往该模块进行查阅和修改。</w:t>
      </w:r>
    </w:p>
    <w:p w14:paraId="6A0E8702">
      <w:pPr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1577975"/>
            <wp:effectExtent l="0" t="0" r="2540" b="3175"/>
            <wp:docPr id="11818342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34293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E4173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图16</w:t>
      </w:r>
    </w:p>
    <w:p w14:paraId="1D01BDEF">
      <w:pPr>
        <w:pStyle w:val="21"/>
        <w:numPr>
          <w:ilvl w:val="2"/>
          <w:numId w:val="6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学分申报（图16）</w:t>
      </w:r>
    </w:p>
    <w:p w14:paraId="66E0358A">
      <w:pPr>
        <w:pStyle w:val="21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点击操作栏内“学分申报”按钮即可进入“查看成员”页面。（图19）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在学分申报时，用户可以选择两种方式之一进行操作：手动添加或批量导入。</w:t>
      </w:r>
      <w:r>
        <w:rPr>
          <w:rFonts w:hint="eastAsia" w:ascii="宋体" w:hAnsi="宋体" w:eastAsia="宋体"/>
          <w:sz w:val="24"/>
          <w:szCs w:val="24"/>
        </w:rPr>
        <w:t>两种方式并非都必须执行，用户只需根据需求选择其中一种操作方式即可，当然也可以两种方式同时使用。</w:t>
      </w:r>
    </w:p>
    <w:p w14:paraId="4272E66B">
      <w:pPr>
        <w:pStyle w:val="21"/>
        <w:numPr>
          <w:ilvl w:val="0"/>
          <w:numId w:val="7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手动添加（图17）</w:t>
      </w:r>
    </w:p>
    <w:p w14:paraId="4CFE774E">
      <w:pPr>
        <w:jc w:val="both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3308350"/>
            <wp:effectExtent l="0" t="0" r="2540" b="6350"/>
            <wp:docPr id="2124601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60193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3BC68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图17</w:t>
      </w:r>
    </w:p>
    <w:p w14:paraId="30CFD027">
      <w:pPr>
        <w:pStyle w:val="21"/>
        <w:numPr>
          <w:ilvl w:val="1"/>
          <w:numId w:val="7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点击“手动添加”按钮即可进入“添加学员”页面。请依次填写课程名称、课程模块、学分、学期。</w:t>
      </w:r>
    </w:p>
    <w:p w14:paraId="2F713100">
      <w:pPr>
        <w:pStyle w:val="21"/>
        <w:numPr>
          <w:ilvl w:val="1"/>
          <w:numId w:val="7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其中“课程模块”与“学期”需要进行手动选择，两者的选项框分别如图18、19所示。</w:t>
      </w:r>
    </w:p>
    <w:p w14:paraId="247195C2">
      <w:pPr>
        <w:pStyle w:val="21"/>
        <w:numPr>
          <w:ilvl w:val="1"/>
          <w:numId w:val="7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填写完毕后，可根据实际情况对教师进行检索。检索清单列出后，在左侧勾选相关教师即可。（图20、21）</w:t>
      </w:r>
    </w:p>
    <w:p w14:paraId="348AF544">
      <w:pPr>
        <w:pStyle w:val="21"/>
        <w:numPr>
          <w:ilvl w:val="1"/>
          <w:numId w:val="7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勾选完毕后，点击右下角“确定”按钮即可。提交成功后有确认窗口弹出，点击确认即可。此时成员清单成功列出，您可以将多余的学员移除出该清单（图22）。</w:t>
      </w:r>
    </w:p>
    <w:p w14:paraId="51EFF79C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152525" cy="1228725"/>
            <wp:effectExtent l="0" t="0" r="9525" b="9525"/>
            <wp:docPr id="11855386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53860" name="图片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B0791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图18</w:t>
      </w:r>
    </w:p>
    <w:p w14:paraId="5DC7EB83">
      <w:pPr>
        <w:jc w:val="center"/>
      </w:pPr>
    </w:p>
    <w:p w14:paraId="225E3519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1419225" cy="1074420"/>
            <wp:effectExtent l="0" t="0" r="9525" b="0"/>
            <wp:docPr id="169355506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555061" name="图片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274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7B775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图19</w:t>
      </w:r>
    </w:p>
    <w:p w14:paraId="75B5BFE5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3496310"/>
            <wp:effectExtent l="0" t="0" r="2540" b="8890"/>
            <wp:docPr id="7762451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45186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F9D77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图20</w:t>
      </w:r>
    </w:p>
    <w:p w14:paraId="1898C004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921635"/>
            <wp:effectExtent l="0" t="0" r="2540" b="0"/>
            <wp:docPr id="19678302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830283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rcRect b="9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210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B0E81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图21</w:t>
      </w:r>
    </w:p>
    <w:p w14:paraId="3E38356B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797685"/>
            <wp:effectExtent l="0" t="0" r="2540" b="0"/>
            <wp:docPr id="13031874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187494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61973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图22</w:t>
      </w:r>
    </w:p>
    <w:p w14:paraId="20EB0082">
      <w:pPr>
        <w:pStyle w:val="21"/>
        <w:numPr>
          <w:ilvl w:val="0"/>
          <w:numId w:val="7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批量导入（图25）</w:t>
      </w:r>
    </w:p>
    <w:p w14:paraId="727F49C0">
      <w:pPr>
        <w:pStyle w:val="21"/>
        <w:numPr>
          <w:ilvl w:val="1"/>
          <w:numId w:val="7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若需进行批量导入操作，点击“批量导入”按钮即可弹出“批量导入”窗口。（图23、24）</w:t>
      </w:r>
    </w:p>
    <w:p w14:paraId="183D3261">
      <w:pPr>
        <w:pStyle w:val="21"/>
        <w:numPr>
          <w:ilvl w:val="1"/>
          <w:numId w:val="7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在图24所示的页面中，点击蓝色超链接处下载模板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（此操作为必选项）</w:t>
      </w:r>
      <w:r>
        <w:rPr>
          <w:rFonts w:hint="eastAsia" w:ascii="宋体" w:hAnsi="宋体" w:eastAsia="宋体"/>
          <w:sz w:val="24"/>
          <w:szCs w:val="24"/>
        </w:rPr>
        <w:t>。下载的模板文件打开后如图25所示。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请根据模板要求正确填写。</w:t>
      </w:r>
    </w:p>
    <w:p w14:paraId="7EC26ECE">
      <w:pPr>
        <w:pStyle w:val="21"/>
        <w:numPr>
          <w:ilvl w:val="1"/>
          <w:numId w:val="7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填写完毕后，将该文件上传至“批量导入”页面。点击“添加文件”后，双击您填写的文件即可完成上传。（图26）上传之后会自动导入数据，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因此请确认您填写的数据均符合要求。否则会出现如图27的情况。</w:t>
      </w:r>
    </w:p>
    <w:p w14:paraId="0421BE30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687830"/>
            <wp:effectExtent l="0" t="0" r="2540" b="7620"/>
            <wp:docPr id="12048164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816431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9F9E7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图23</w:t>
      </w:r>
    </w:p>
    <w:p w14:paraId="5144CAD0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3486785" cy="3526155"/>
            <wp:effectExtent l="0" t="0" r="0" b="0"/>
            <wp:docPr id="14263376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337641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88728" cy="352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57ABB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图24</w:t>
      </w:r>
    </w:p>
    <w:p w14:paraId="53E24AB9"/>
    <w:p w14:paraId="4D8B5DEE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114300" distR="114300">
            <wp:extent cx="5262245" cy="1188720"/>
            <wp:effectExtent l="0" t="0" r="825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p w14:paraId="2B597F8A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图25</w:t>
      </w:r>
    </w:p>
    <w:p w14:paraId="237E8CED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4222750"/>
            <wp:effectExtent l="0" t="0" r="2540" b="6350"/>
            <wp:docPr id="1594754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754175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137FD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图26</w:t>
      </w:r>
    </w:p>
    <w:p w14:paraId="68FDC138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3419475" cy="848995"/>
            <wp:effectExtent l="0" t="0" r="0" b="8255"/>
            <wp:docPr id="16649922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992214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26525" cy="85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A7927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图27</w:t>
      </w:r>
    </w:p>
    <w:p w14:paraId="6336B804">
      <w:pPr>
        <w:pStyle w:val="21"/>
        <w:numPr>
          <w:ilvl w:val="2"/>
          <w:numId w:val="6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生成申报表</w:t>
      </w:r>
    </w:p>
    <w:p w14:paraId="27D147B3">
      <w:pPr>
        <w:ind w:left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点击按钮“生成申报表”（图28），会自动下载申报表（图29）。</w:t>
      </w:r>
    </w:p>
    <w:p w14:paraId="393CC2AD">
      <w:pPr>
        <w:ind w:left="42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1211580"/>
            <wp:effectExtent l="0" t="0" r="2540" b="7620"/>
            <wp:docPr id="207895279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952790" name="图片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23AB1">
      <w:pPr>
        <w:ind w:left="42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图28</w:t>
      </w:r>
    </w:p>
    <w:p w14:paraId="4AB88BC3">
      <w:pPr>
        <w:ind w:left="420"/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1654175"/>
            <wp:effectExtent l="0" t="0" r="2540" b="3175"/>
            <wp:docPr id="5707859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85959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CAB03">
      <w:pPr>
        <w:spacing w:line="24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br w:type="page"/>
      </w:r>
    </w:p>
    <w:p w14:paraId="6620546F">
      <w:pPr>
        <w:ind w:left="420"/>
        <w:jc w:val="center"/>
        <w:rPr>
          <w:rFonts w:ascii="宋体" w:hAnsi="宋体" w:eastAsia="宋体"/>
          <w:sz w:val="24"/>
          <w:szCs w:val="24"/>
        </w:rPr>
      </w:pPr>
    </w:p>
    <w:p w14:paraId="1DAF5331">
      <w:pPr>
        <w:ind w:left="42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图29</w:t>
      </w:r>
    </w:p>
    <w:p w14:paraId="03D73B58">
      <w:pPr>
        <w:pStyle w:val="21"/>
        <w:numPr>
          <w:ilvl w:val="2"/>
          <w:numId w:val="6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提交申报表</w:t>
      </w:r>
    </w:p>
    <w:p w14:paraId="453E4C0B">
      <w:pPr>
        <w:pStyle w:val="21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点击操作栏最右侧“提交申报表”按钮即可提交申报表（图30）。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此时您处于“关闭修改”状态。</w:t>
      </w:r>
      <w:bookmarkStart w:id="5" w:name="OLE_LINK1"/>
      <w:r>
        <w:rPr>
          <w:rFonts w:hint="eastAsia" w:ascii="宋体" w:hAnsi="宋体" w:eastAsia="宋体"/>
          <w:sz w:val="24"/>
          <w:szCs w:val="24"/>
        </w:rPr>
        <w:t>此时操作栏内会出现新的按钮“打开修改”，若您仍需要修改报表，可点击该按钮进行修改。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修改完毕后，请点击“关闭修改”。</w:t>
      </w:r>
      <w:bookmarkEnd w:id="5"/>
      <w:r>
        <w:rPr>
          <w:rFonts w:hint="eastAsia" w:ascii="宋体" w:hAnsi="宋体" w:eastAsia="宋体"/>
          <w:sz w:val="24"/>
          <w:szCs w:val="24"/>
        </w:rPr>
        <w:t>（图30-34）注意：申报表的版本号要和页面上的版本号相同并且要有学校公章，不然被管理员退回。</w:t>
      </w:r>
    </w:p>
    <w:p w14:paraId="01F80CA1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3610610"/>
            <wp:effectExtent l="0" t="0" r="2540" b="8890"/>
            <wp:docPr id="132545034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50344" name="图片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92CAB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图30</w:t>
      </w:r>
    </w:p>
    <w:p w14:paraId="0F036E19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791210"/>
            <wp:effectExtent l="0" t="0" r="2540" b="8890"/>
            <wp:docPr id="2754423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42319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374A0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图31</w:t>
      </w:r>
    </w:p>
    <w:p w14:paraId="46BDD2CD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588260"/>
            <wp:effectExtent l="0" t="0" r="2540" b="2540"/>
            <wp:docPr id="11963203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320313" name="图片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CD08B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图32</w:t>
      </w:r>
    </w:p>
    <w:p w14:paraId="4CE96F0A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332355"/>
            <wp:effectExtent l="0" t="0" r="2540" b="0"/>
            <wp:docPr id="273812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12328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5A6EE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图33</w:t>
      </w:r>
    </w:p>
    <w:p w14:paraId="1AF1B934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2694940" cy="1229360"/>
            <wp:effectExtent l="0" t="0" r="0" b="8890"/>
            <wp:docPr id="11562285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228587" name="图片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704009" cy="123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AB0F8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图34</w:t>
      </w:r>
    </w:p>
    <w:p w14:paraId="2043F2F6">
      <w:pPr>
        <w:jc w:val="center"/>
        <w:rPr>
          <w:rFonts w:ascii="宋体" w:hAnsi="宋体" w:eastAsia="宋体"/>
          <w:sz w:val="24"/>
          <w:szCs w:val="24"/>
        </w:rPr>
      </w:pPr>
    </w:p>
    <w:p w14:paraId="69CC8B2D">
      <w:pPr>
        <w:pStyle w:val="21"/>
        <w:numPr>
          <w:ilvl w:val="0"/>
          <w:numId w:val="5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退回修改</w:t>
      </w:r>
    </w:p>
    <w:p w14:paraId="670425F2">
      <w:pPr>
        <w:pStyle w:val="21"/>
        <w:ind w:left="420"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假如用户已提交的申报表被“退回修改”，修改完毕后需再次提交申报表。以下是如何操作的具体说明。</w:t>
      </w:r>
    </w:p>
    <w:p w14:paraId="2530A4A2">
      <w:pPr>
        <w:pStyle w:val="21"/>
        <w:numPr>
          <w:ilvl w:val="1"/>
          <w:numId w:val="8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如图35所示，该项目提交的申报表被退回。此时请点击操作栏内“填写申报信息”以查看退回原因。（图36）查看完毕后请点击右下角“确认”按钮返回上级页面。</w:t>
      </w:r>
    </w:p>
    <w:p w14:paraId="5628AE05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1412875"/>
            <wp:effectExtent l="0" t="0" r="2540" b="0"/>
            <wp:docPr id="135589353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93531" name="图片 1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8E77B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图35</w:t>
      </w:r>
    </w:p>
    <w:p w14:paraId="77C54893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2724785"/>
            <wp:effectExtent l="0" t="0" r="2540" b="0"/>
            <wp:docPr id="51941476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414762" name="图片 1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E2902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图36</w:t>
      </w:r>
    </w:p>
    <w:p w14:paraId="10F82A70">
      <w:pPr>
        <w:pStyle w:val="21"/>
        <w:numPr>
          <w:ilvl w:val="1"/>
          <w:numId w:val="8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此时可点击操作栏内“学分申报”按钮以进入“查看成员”页面以修改名单。（图37、38</w:t>
      </w:r>
      <w:r>
        <w:rPr>
          <w:rFonts w:ascii="宋体" w:hAnsi="宋体" w:eastAsia="宋体"/>
          <w:sz w:val="24"/>
          <w:szCs w:val="24"/>
        </w:rPr>
        <w:t>）</w:t>
      </w:r>
      <w:r>
        <w:rPr>
          <w:rFonts w:hint="eastAsia" w:ascii="宋体" w:hAnsi="宋体" w:eastAsia="宋体"/>
          <w:sz w:val="24"/>
          <w:szCs w:val="24"/>
        </w:rPr>
        <w:t>请根据实际情况对成员进行添加或者移除操作，也可以通过导入方式进行修改。操作完毕后，请点击“查看成员”右下角“关闭”按钮返回上级页面。</w:t>
      </w:r>
    </w:p>
    <w:p w14:paraId="1B80D611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1403985"/>
            <wp:effectExtent l="0" t="0" r="2540" b="5715"/>
            <wp:docPr id="18294037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0372" name="图片 1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119AD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图37</w:t>
      </w:r>
    </w:p>
    <w:p w14:paraId="1762D0FA">
      <w:pPr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1729105"/>
            <wp:effectExtent l="0" t="0" r="2540" b="4445"/>
            <wp:docPr id="48192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219" name="图片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7B31A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图38</w:t>
      </w:r>
    </w:p>
    <w:p w14:paraId="6D9ED3B2">
      <w:pPr>
        <w:pStyle w:val="21"/>
        <w:numPr>
          <w:ilvl w:val="1"/>
          <w:numId w:val="8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修改完毕后，请点击操作栏内“关闭修改”并确认。（图39、40）</w:t>
      </w:r>
    </w:p>
    <w:p w14:paraId="012C390C">
      <w:pPr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1220470"/>
            <wp:effectExtent l="0" t="0" r="2540" b="0"/>
            <wp:docPr id="6332057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205721" name="图片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52BB2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图39</w:t>
      </w:r>
    </w:p>
    <w:p w14:paraId="2DBA1732">
      <w:pPr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3949700" cy="993775"/>
            <wp:effectExtent l="0" t="0" r="0" b="0"/>
            <wp:docPr id="854331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31985" name="图片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959509" cy="99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89BBD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图40</w:t>
      </w:r>
    </w:p>
    <w:p w14:paraId="661B7730">
      <w:pPr>
        <w:pStyle w:val="21"/>
        <w:numPr>
          <w:ilvl w:val="1"/>
          <w:numId w:val="8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关闭修改后，请点击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更新后的操作栏</w:t>
      </w:r>
      <w:r>
        <w:rPr>
          <w:rFonts w:hint="eastAsia" w:ascii="宋体" w:hAnsi="宋体" w:eastAsia="宋体"/>
          <w:sz w:val="24"/>
          <w:szCs w:val="24"/>
        </w:rPr>
        <w:t>内“生成申报表”按钮以重新生成申报表。（图41）此时新生成的申报表会被自动下载。</w:t>
      </w:r>
    </w:p>
    <w:p w14:paraId="46B86692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782955"/>
            <wp:effectExtent l="0" t="0" r="2540" b="0"/>
            <wp:docPr id="70536570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365706" name="图片 1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3CBBA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图41</w:t>
      </w:r>
    </w:p>
    <w:p w14:paraId="62EB6C7E">
      <w:pPr>
        <w:pStyle w:val="21"/>
        <w:numPr>
          <w:ilvl w:val="1"/>
          <w:numId w:val="8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最后，点击“提交申报表”按钮，有“提交申报”窗口弹出。（图42、43）请点击确认以完成提交。（图43）提交成功后页面弹出操作成功提示框。</w:t>
      </w:r>
    </w:p>
    <w:p w14:paraId="7CAE1A60">
      <w:pPr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781685"/>
            <wp:effectExtent l="0" t="0" r="2540" b="0"/>
            <wp:docPr id="2530569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056947" name="图片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6D7B3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图42</w:t>
      </w:r>
    </w:p>
    <w:p w14:paraId="58FDCD8F"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3609340"/>
            <wp:effectExtent l="0" t="0" r="2540" b="0"/>
            <wp:docPr id="198051842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518426" name="图片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3D77E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图43</w:t>
      </w:r>
    </w:p>
    <w:p w14:paraId="432ECFDE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2059940"/>
            <wp:effectExtent l="0" t="0" r="2540" b="0"/>
            <wp:docPr id="10612537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253722" name="图片 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96258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图44</w:t>
      </w:r>
    </w:p>
    <w:p w14:paraId="27722752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1623695"/>
            <wp:effectExtent l="0" t="0" r="2540" b="0"/>
            <wp:docPr id="139405612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56127" name="图片 2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7726A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图45</w:t>
      </w:r>
    </w:p>
    <w:p w14:paraId="2DD31A66">
      <w:pPr>
        <w:pStyle w:val="21"/>
        <w:numPr>
          <w:ilvl w:val="0"/>
          <w:numId w:val="1"/>
        </w:numPr>
        <w:ind w:firstLineChars="0"/>
        <w:outlineLvl w:val="0"/>
        <w:rPr>
          <w:rFonts w:ascii="宋体" w:hAnsi="宋体" w:eastAsia="宋体"/>
          <w:b/>
          <w:bCs/>
          <w:sz w:val="44"/>
          <w:szCs w:val="44"/>
        </w:rPr>
      </w:pPr>
      <w:bookmarkStart w:id="6" w:name="_Toc179819162"/>
      <w:r>
        <w:rPr>
          <w:rFonts w:hint="eastAsia" w:ascii="宋体" w:hAnsi="宋体" w:eastAsia="宋体"/>
          <w:b/>
          <w:bCs/>
          <w:sz w:val="44"/>
          <w:szCs w:val="44"/>
        </w:rPr>
        <w:t>客服电话</w:t>
      </w:r>
      <w:bookmarkEnd w:id="6"/>
    </w:p>
    <w:p w14:paraId="16A89486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电话：25653066转1</w:t>
      </w:r>
    </w:p>
    <w:p w14:paraId="5C569303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时间：工作日 9:00 ~ 17:00（节假日休息）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54014067"/>
    </w:sdtPr>
    <w:sdtContent>
      <w:sdt>
        <w:sdtPr>
          <w:id w:val="70651946"/>
        </w:sdtPr>
        <w:sdtContent>
          <w:p w14:paraId="15443D4F">
            <w:pPr>
              <w:pStyle w:val="8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F0B92B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A3B8D4"/>
    <w:multiLevelType w:val="multilevel"/>
    <w:tmpl w:val="A7A3B8D4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ind w:left="1429" w:hanging="720"/>
      </w:pPr>
      <w:rPr>
        <w:rFonts w:hint="eastAsia"/>
        <w:b w:val="0"/>
        <w:bCs/>
        <w:sz w:val="24"/>
        <w:szCs w:val="24"/>
        <w:lang w:val="en-US"/>
      </w:rPr>
    </w:lvl>
    <w:lvl w:ilvl="2" w:tentative="0">
      <w:start w:val="1"/>
      <w:numFmt w:val="lowerRoman"/>
      <w:lvlText w:val="%3."/>
      <w:lvlJc w:val="right"/>
      <w:pPr>
        <w:ind w:left="2566" w:hanging="440"/>
      </w:pPr>
      <w:rPr>
        <w:rFonts w:hint="eastAsia"/>
      </w:rPr>
    </w:lvl>
    <w:lvl w:ilvl="3" w:tentative="0">
      <w:start w:val="1"/>
      <w:numFmt w:val="lowerLetter"/>
      <w:lvlText w:val="%4."/>
      <w:lvlJc w:val="left"/>
      <w:pPr>
        <w:ind w:left="1777" w:hanging="360"/>
      </w:pPr>
      <w:rPr>
        <w:rFonts w:hint="eastAsia"/>
      </w:rPr>
    </w:lvl>
    <w:lvl w:ilvl="4" w:tentative="0">
      <w:start w:val="1"/>
      <w:numFmt w:val="decimal"/>
      <w:lvlText w:val="%5）"/>
      <w:lvlJc w:val="left"/>
      <w:pPr>
        <w:ind w:left="2120" w:hanging="360"/>
      </w:pPr>
      <w:rPr>
        <w:rFonts w:hint="eastAsia"/>
        <w:b w:val="0"/>
        <w:bCs w:val="0"/>
        <w:color w:val="auto"/>
      </w:rPr>
    </w:lvl>
    <w:lvl w:ilvl="5" w:tentative="0">
      <w:start w:val="1"/>
      <w:numFmt w:val="lowerRoman"/>
      <w:lvlText w:val="%6."/>
      <w:lvlJc w:val="left"/>
      <w:pPr>
        <w:ind w:left="2560" w:hanging="360"/>
      </w:pPr>
      <w:rPr>
        <w:rFonts w:hint="eastAsia" w:ascii="宋体" w:hAnsi="宋体" w:eastAsia="宋体" w:cstheme="minorBidi"/>
        <w:b w:val="0"/>
        <w:bCs w:val="0"/>
      </w:rPr>
    </w:lvl>
    <w:lvl w:ilvl="6" w:tentative="0">
      <w:start w:val="1"/>
      <w:numFmt w:val="decimal"/>
      <w:lvlText w:val="%7)"/>
      <w:lvlJc w:val="left"/>
      <w:pPr>
        <w:ind w:left="3000" w:hanging="360"/>
      </w:pPr>
      <w:rPr>
        <w:rFonts w:hint="eastAsia"/>
      </w:rPr>
    </w:lvl>
    <w:lvl w:ilvl="7" w:tentative="0">
      <w:start w:val="1"/>
      <w:numFmt w:val="upperLetter"/>
      <w:lvlText w:val="%8）"/>
      <w:lvlJc w:val="left"/>
      <w:pPr>
        <w:ind w:left="3053" w:hanging="36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60" w:hanging="440"/>
      </w:pPr>
      <w:rPr>
        <w:rFonts w:hint="eastAsia"/>
      </w:rPr>
    </w:lvl>
  </w:abstractNum>
  <w:abstractNum w:abstractNumId="1">
    <w:nsid w:val="CC81950E"/>
    <w:multiLevelType w:val="singleLevel"/>
    <w:tmpl w:val="CC81950E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>
    <w:nsid w:val="14E2C2D1"/>
    <w:multiLevelType w:val="multilevel"/>
    <w:tmpl w:val="14E2C2D1"/>
    <w:lvl w:ilvl="0" w:tentative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64" w:hanging="397"/>
      </w:pPr>
    </w:lvl>
    <w:lvl w:ilvl="2" w:tentative="0">
      <w:start w:val="1"/>
      <w:numFmt w:val="lowerRoman"/>
      <w:lvlText w:val="%3."/>
      <w:lvlJc w:val="right"/>
      <w:pPr>
        <w:ind w:left="1247" w:hanging="113"/>
      </w:pPr>
    </w:lvl>
    <w:lvl w:ilvl="3" w:tentative="0">
      <w:start w:val="1"/>
      <w:numFmt w:val="decimal"/>
      <w:lvlText w:val="%4."/>
      <w:lvlJc w:val="left"/>
      <w:pPr>
        <w:ind w:left="1417" w:hanging="283"/>
      </w:pPr>
    </w:lvl>
    <w:lvl w:ilvl="4" w:tentative="0">
      <w:start w:val="1"/>
      <w:numFmt w:val="lowerLetter"/>
      <w:lvlText w:val="%5)"/>
      <w:lvlJc w:val="left"/>
      <w:pPr>
        <w:ind w:left="1701" w:hanging="284"/>
      </w:pPr>
    </w:lvl>
    <w:lvl w:ilvl="5" w:tentative="0">
      <w:start w:val="1"/>
      <w:numFmt w:val="lowerRoman"/>
      <w:lvlText w:val="%6."/>
      <w:lvlJc w:val="right"/>
      <w:pPr>
        <w:ind w:left="3485" w:hanging="440"/>
      </w:pPr>
    </w:lvl>
    <w:lvl w:ilvl="6" w:tentative="0">
      <w:start w:val="1"/>
      <w:numFmt w:val="decimal"/>
      <w:lvlText w:val="%7."/>
      <w:lvlJc w:val="left"/>
      <w:pPr>
        <w:ind w:left="3925" w:hanging="440"/>
      </w:pPr>
    </w:lvl>
    <w:lvl w:ilvl="7" w:tentative="0">
      <w:start w:val="1"/>
      <w:numFmt w:val="lowerLetter"/>
      <w:lvlText w:val="%8)"/>
      <w:lvlJc w:val="left"/>
      <w:pPr>
        <w:ind w:left="4365" w:hanging="440"/>
      </w:pPr>
    </w:lvl>
    <w:lvl w:ilvl="8" w:tentative="0">
      <w:start w:val="1"/>
      <w:numFmt w:val="lowerRoman"/>
      <w:lvlText w:val="%9."/>
      <w:lvlJc w:val="right"/>
      <w:pPr>
        <w:ind w:left="4805" w:hanging="440"/>
      </w:pPr>
    </w:lvl>
  </w:abstractNum>
  <w:abstractNum w:abstractNumId="3">
    <w:nsid w:val="16949F5C"/>
    <w:multiLevelType w:val="multilevel"/>
    <w:tmpl w:val="16949F5C"/>
    <w:lvl w:ilvl="0" w:tentative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64" w:hanging="397"/>
      </w:pPr>
    </w:lvl>
    <w:lvl w:ilvl="2" w:tentative="0">
      <w:start w:val="1"/>
      <w:numFmt w:val="lowerRoman"/>
      <w:lvlText w:val="%3."/>
      <w:lvlJc w:val="right"/>
      <w:pPr>
        <w:ind w:left="1247" w:hanging="113"/>
      </w:pPr>
    </w:lvl>
    <w:lvl w:ilvl="3" w:tentative="0">
      <w:start w:val="1"/>
      <w:numFmt w:val="decimal"/>
      <w:lvlText w:val="%4."/>
      <w:lvlJc w:val="left"/>
      <w:pPr>
        <w:ind w:left="1417" w:hanging="283"/>
      </w:pPr>
    </w:lvl>
    <w:lvl w:ilvl="4" w:tentative="0">
      <w:start w:val="1"/>
      <w:numFmt w:val="lowerLetter"/>
      <w:lvlText w:val="%5)"/>
      <w:lvlJc w:val="left"/>
      <w:pPr>
        <w:ind w:left="1701" w:hanging="284"/>
      </w:pPr>
    </w:lvl>
    <w:lvl w:ilvl="5" w:tentative="0">
      <w:start w:val="1"/>
      <w:numFmt w:val="lowerRoman"/>
      <w:lvlText w:val="%6."/>
      <w:lvlJc w:val="right"/>
      <w:pPr>
        <w:ind w:left="3485" w:hanging="440"/>
      </w:pPr>
    </w:lvl>
    <w:lvl w:ilvl="6" w:tentative="0">
      <w:start w:val="1"/>
      <w:numFmt w:val="decimal"/>
      <w:lvlText w:val="%7."/>
      <w:lvlJc w:val="left"/>
      <w:pPr>
        <w:ind w:left="3925" w:hanging="440"/>
      </w:pPr>
    </w:lvl>
    <w:lvl w:ilvl="7" w:tentative="0">
      <w:start w:val="1"/>
      <w:numFmt w:val="lowerLetter"/>
      <w:lvlText w:val="%8)"/>
      <w:lvlJc w:val="left"/>
      <w:pPr>
        <w:ind w:left="4365" w:hanging="440"/>
      </w:pPr>
    </w:lvl>
    <w:lvl w:ilvl="8" w:tentative="0">
      <w:start w:val="1"/>
      <w:numFmt w:val="lowerRoman"/>
      <w:lvlText w:val="%9."/>
      <w:lvlJc w:val="right"/>
      <w:pPr>
        <w:ind w:left="4805" w:hanging="440"/>
      </w:pPr>
    </w:lvl>
  </w:abstractNum>
  <w:abstractNum w:abstractNumId="4">
    <w:nsid w:val="33074230"/>
    <w:multiLevelType w:val="multilevel"/>
    <w:tmpl w:val="3307423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decimal"/>
      <w:lvlText w:val="（%2）"/>
      <w:lvlJc w:val="left"/>
      <w:pPr>
        <w:ind w:left="1429" w:hanging="720"/>
      </w:pPr>
      <w:rPr>
        <w:rFonts w:hint="default"/>
        <w:b w:val="0"/>
        <w:bCs/>
        <w:sz w:val="24"/>
        <w:szCs w:val="24"/>
        <w:lang w:val="en-US"/>
      </w:rPr>
    </w:lvl>
    <w:lvl w:ilvl="2" w:tentative="0">
      <w:start w:val="1"/>
      <w:numFmt w:val="lowerRoman"/>
      <w:lvlText w:val="%3."/>
      <w:lvlJc w:val="right"/>
      <w:pPr>
        <w:ind w:left="2566" w:hanging="440"/>
      </w:pPr>
    </w:lvl>
    <w:lvl w:ilvl="3" w:tentative="0">
      <w:start w:val="1"/>
      <w:numFmt w:val="lowerLetter"/>
      <w:lvlText w:val="%4."/>
      <w:lvlJc w:val="left"/>
      <w:pPr>
        <w:ind w:left="1777" w:hanging="360"/>
      </w:pPr>
      <w:rPr>
        <w:rFonts w:hint="default"/>
      </w:rPr>
    </w:lvl>
    <w:lvl w:ilvl="4" w:tentative="0">
      <w:start w:val="1"/>
      <w:numFmt w:val="decimal"/>
      <w:lvlText w:val="%5）"/>
      <w:lvlJc w:val="left"/>
      <w:pPr>
        <w:ind w:left="2120" w:hanging="360"/>
      </w:pPr>
      <w:rPr>
        <w:rFonts w:hint="default"/>
        <w:b w:val="0"/>
        <w:bCs w:val="0"/>
        <w:color w:val="auto"/>
      </w:rPr>
    </w:lvl>
    <w:lvl w:ilvl="5" w:tentative="0">
      <w:start w:val="1"/>
      <w:numFmt w:val="lowerRoman"/>
      <w:lvlText w:val="%6."/>
      <w:lvlJc w:val="left"/>
      <w:pPr>
        <w:ind w:left="2560" w:hanging="360"/>
      </w:pPr>
      <w:rPr>
        <w:rFonts w:ascii="宋体" w:hAnsi="宋体" w:eastAsia="宋体" w:cstheme="minorBidi"/>
        <w:b w:val="0"/>
        <w:bCs w:val="0"/>
      </w:rPr>
    </w:lvl>
    <w:lvl w:ilvl="6" w:tentative="0">
      <w:start w:val="1"/>
      <w:numFmt w:val="decimal"/>
      <w:lvlText w:val="%7)"/>
      <w:lvlJc w:val="left"/>
      <w:pPr>
        <w:ind w:left="3000" w:hanging="360"/>
      </w:pPr>
      <w:rPr>
        <w:rFonts w:hint="default"/>
      </w:rPr>
    </w:lvl>
    <w:lvl w:ilvl="7" w:tentative="0">
      <w:start w:val="1"/>
      <w:numFmt w:val="upperLetter"/>
      <w:lvlText w:val="%8）"/>
      <w:lvlJc w:val="left"/>
      <w:pPr>
        <w:ind w:left="3053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3603E5CF"/>
    <w:multiLevelType w:val="multilevel"/>
    <w:tmpl w:val="3603E5CF"/>
    <w:lvl w:ilvl="0" w:tentative="0">
      <w:start w:val="1"/>
      <w:numFmt w:val="decimal"/>
      <w:lvlText w:val="%1."/>
      <w:lvlJc w:val="left"/>
      <w:pPr>
        <w:ind w:left="624" w:hanging="341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83" w:firstLine="284"/>
      </w:pPr>
    </w:lvl>
    <w:lvl w:ilvl="2" w:tentative="0">
      <w:start w:val="1"/>
      <w:numFmt w:val="lowerRoman"/>
      <w:lvlText w:val="%3."/>
      <w:lvlJc w:val="right"/>
      <w:pPr>
        <w:ind w:left="2165" w:hanging="440"/>
      </w:pPr>
    </w:lvl>
    <w:lvl w:ilvl="3" w:tentative="0">
      <w:start w:val="1"/>
      <w:numFmt w:val="decimal"/>
      <w:lvlText w:val="%4."/>
      <w:lvlJc w:val="left"/>
      <w:pPr>
        <w:ind w:left="2605" w:hanging="440"/>
      </w:pPr>
    </w:lvl>
    <w:lvl w:ilvl="4" w:tentative="0">
      <w:start w:val="1"/>
      <w:numFmt w:val="lowerLetter"/>
      <w:lvlText w:val="%5)"/>
      <w:lvlJc w:val="left"/>
      <w:pPr>
        <w:ind w:left="3045" w:hanging="440"/>
      </w:pPr>
    </w:lvl>
    <w:lvl w:ilvl="5" w:tentative="0">
      <w:start w:val="1"/>
      <w:numFmt w:val="lowerRoman"/>
      <w:lvlText w:val="%6."/>
      <w:lvlJc w:val="right"/>
      <w:pPr>
        <w:ind w:left="3485" w:hanging="440"/>
      </w:pPr>
    </w:lvl>
    <w:lvl w:ilvl="6" w:tentative="0">
      <w:start w:val="1"/>
      <w:numFmt w:val="decimal"/>
      <w:lvlText w:val="%7."/>
      <w:lvlJc w:val="left"/>
      <w:pPr>
        <w:ind w:left="3925" w:hanging="440"/>
      </w:pPr>
    </w:lvl>
    <w:lvl w:ilvl="7" w:tentative="0">
      <w:start w:val="1"/>
      <w:numFmt w:val="lowerLetter"/>
      <w:lvlText w:val="%8)"/>
      <w:lvlJc w:val="left"/>
      <w:pPr>
        <w:ind w:left="4365" w:hanging="440"/>
      </w:pPr>
    </w:lvl>
    <w:lvl w:ilvl="8" w:tentative="0">
      <w:start w:val="1"/>
      <w:numFmt w:val="lowerRoman"/>
      <w:lvlText w:val="%9."/>
      <w:lvlJc w:val="right"/>
      <w:pPr>
        <w:ind w:left="4805" w:hanging="440"/>
      </w:pPr>
    </w:lvl>
  </w:abstractNum>
  <w:abstractNum w:abstractNumId="6">
    <w:nsid w:val="45A30077"/>
    <w:multiLevelType w:val="multilevel"/>
    <w:tmpl w:val="45A30077"/>
    <w:lvl w:ilvl="0" w:tentative="0">
      <w:start w:val="1"/>
      <w:numFmt w:val="decimalEnclosedCircleChinese"/>
      <w:suff w:val="nothing"/>
      <w:lvlText w:val="%1　"/>
      <w:lvlJc w:val="left"/>
      <w:pPr>
        <w:ind w:left="420" w:firstLine="400"/>
      </w:pPr>
      <w:rPr>
        <w:rFonts w:hint="eastAsia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1660" w:hanging="420"/>
      </w:pPr>
      <w:rPr>
        <w:rFonts w:hint="default"/>
      </w:rPr>
    </w:lvl>
    <w:lvl w:ilvl="2" w:tentative="0">
      <w:start w:val="1"/>
      <w:numFmt w:val="lowerLetter"/>
      <w:lvlText w:val="%3."/>
      <w:lvlJc w:val="left"/>
      <w:pPr>
        <w:tabs>
          <w:tab w:val="left" w:pos="1260"/>
        </w:tabs>
        <w:ind w:left="2080" w:hanging="420"/>
      </w:pPr>
      <w:rPr>
        <w:rFonts w:hint="default"/>
      </w:rPr>
    </w:lvl>
    <w:lvl w:ilvl="3" w:tentative="0">
      <w:start w:val="1"/>
      <w:numFmt w:val="lowerLetter"/>
      <w:lvlText w:val="%4)"/>
      <w:lvlJc w:val="left"/>
      <w:pPr>
        <w:tabs>
          <w:tab w:val="left" w:pos="1680"/>
        </w:tabs>
        <w:ind w:left="2500" w:hanging="420"/>
      </w:pPr>
      <w:rPr>
        <w:rFonts w:hint="default"/>
      </w:rPr>
    </w:lvl>
    <w:lvl w:ilvl="4" w:tentative="0">
      <w:start w:val="1"/>
      <w:numFmt w:val="lowerRoman"/>
      <w:lvlText w:val="%5."/>
      <w:lvlJc w:val="left"/>
      <w:pPr>
        <w:tabs>
          <w:tab w:val="left" w:pos="2100"/>
        </w:tabs>
        <w:ind w:left="2920" w:hanging="420"/>
      </w:pPr>
      <w:rPr>
        <w:rFonts w:hint="default"/>
      </w:rPr>
    </w:lvl>
    <w:lvl w:ilvl="5" w:tentative="0">
      <w:start w:val="1"/>
      <w:numFmt w:val="lowerRoman"/>
      <w:lvlText w:val="%6)"/>
      <w:lvlJc w:val="left"/>
      <w:pPr>
        <w:tabs>
          <w:tab w:val="left" w:pos="2520"/>
        </w:tabs>
        <w:ind w:left="3340" w:hanging="420"/>
      </w:pPr>
      <w:rPr>
        <w:rFonts w:hint="default"/>
      </w:rPr>
    </w:lvl>
    <w:lvl w:ilvl="6" w:tentative="0">
      <w:start w:val="1"/>
      <w:numFmt w:val="lowerLetter"/>
      <w:lvlText w:val="%7."/>
      <w:lvlJc w:val="left"/>
      <w:pPr>
        <w:tabs>
          <w:tab w:val="left" w:pos="2940"/>
        </w:tabs>
        <w:ind w:left="376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418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4600" w:hanging="420"/>
      </w:pPr>
      <w:rPr>
        <w:rFonts w:hint="default"/>
      </w:rPr>
    </w:lvl>
  </w:abstractNum>
  <w:abstractNum w:abstractNumId="7">
    <w:nsid w:val="552D774A"/>
    <w:multiLevelType w:val="multilevel"/>
    <w:tmpl w:val="552D774A"/>
    <w:lvl w:ilvl="0" w:tentative="0">
      <w:start w:val="1"/>
      <w:numFmt w:val="decimal"/>
      <w:lvlText w:val="%1."/>
      <w:lvlJc w:val="left"/>
      <w:pPr>
        <w:tabs>
          <w:tab w:val="left" w:pos="-42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（%2）"/>
      <w:lvlJc w:val="left"/>
      <w:pPr>
        <w:tabs>
          <w:tab w:val="left" w:pos="-420"/>
        </w:tabs>
        <w:ind w:left="1160" w:hanging="720"/>
      </w:pPr>
      <w:rPr>
        <w:rFonts w:hint="default"/>
      </w:rPr>
    </w:lvl>
    <w:lvl w:ilvl="2" w:tentative="0">
      <w:start w:val="1"/>
      <w:numFmt w:val="lowerLetter"/>
      <w:lvlText w:val="%3."/>
      <w:lvlJc w:val="left"/>
      <w:pPr>
        <w:tabs>
          <w:tab w:val="left" w:pos="-420"/>
        </w:tabs>
        <w:ind w:left="1783" w:hanging="360"/>
      </w:pPr>
      <w:rPr>
        <w:rFonts w:hint="default"/>
      </w:rPr>
    </w:lvl>
    <w:lvl w:ilvl="3" w:tentative="0">
      <w:start w:val="1"/>
      <w:numFmt w:val="lowerLetter"/>
      <w:lvlText w:val="%4."/>
      <w:lvlJc w:val="left"/>
      <w:pPr>
        <w:tabs>
          <w:tab w:val="left" w:pos="-420"/>
        </w:tabs>
        <w:ind w:left="1680" w:hanging="360"/>
      </w:pPr>
      <w:rPr>
        <w:rFonts w:hint="default"/>
        <w:b w:val="0"/>
        <w:bCs w:val="0"/>
      </w:rPr>
    </w:lvl>
    <w:lvl w:ilvl="4" w:tentative="0">
      <w:start w:val="1"/>
      <w:numFmt w:val="decimal"/>
      <w:lvlText w:val="%5）"/>
      <w:lvlJc w:val="left"/>
      <w:pPr>
        <w:tabs>
          <w:tab w:val="left" w:pos="-420"/>
        </w:tabs>
        <w:ind w:left="2120" w:hanging="360"/>
      </w:pPr>
      <w:rPr>
        <w:rFonts w:hint="default"/>
        <w:color w:val="auto"/>
      </w:rPr>
    </w:lvl>
    <w:lvl w:ilvl="5" w:tentative="0">
      <w:start w:val="1"/>
      <w:numFmt w:val="lowerRoman"/>
      <w:lvlText w:val="%6."/>
      <w:lvlJc w:val="left"/>
      <w:pPr>
        <w:tabs>
          <w:tab w:val="left" w:pos="-420"/>
        </w:tabs>
        <w:ind w:left="2709" w:hanging="720"/>
      </w:pPr>
      <w:rPr>
        <w:rFonts w:hint="default"/>
        <w:b w:val="0"/>
        <w:bCs w:val="0"/>
        <w:color w:val="auto"/>
      </w:rPr>
    </w:lvl>
    <w:lvl w:ilvl="6" w:tentative="0">
      <w:start w:val="1"/>
      <w:numFmt w:val="decimal"/>
      <w:lvlText w:val="%7."/>
      <w:lvlJc w:val="left"/>
      <w:pPr>
        <w:tabs>
          <w:tab w:val="left" w:pos="-420"/>
        </w:tabs>
        <w:ind w:left="3080" w:hanging="440"/>
      </w:pPr>
    </w:lvl>
    <w:lvl w:ilvl="7" w:tentative="0">
      <w:start w:val="1"/>
      <w:numFmt w:val="lowerLetter"/>
      <w:lvlText w:val="%8)"/>
      <w:lvlJc w:val="left"/>
      <w:pPr>
        <w:tabs>
          <w:tab w:val="left" w:pos="-420"/>
        </w:tabs>
        <w:ind w:left="3520" w:hanging="440"/>
      </w:pPr>
    </w:lvl>
    <w:lvl w:ilvl="8" w:tentative="0">
      <w:start w:val="1"/>
      <w:numFmt w:val="lowerRoman"/>
      <w:lvlText w:val="%9."/>
      <w:lvlJc w:val="right"/>
      <w:pPr>
        <w:tabs>
          <w:tab w:val="left" w:pos="-420"/>
        </w:tabs>
        <w:ind w:left="3960" w:hanging="44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2N2NkOTliZWYyN2M3ZjdlOGU1M2M3M2M4OWZhMmQifQ=="/>
  </w:docVars>
  <w:rsids>
    <w:rsidRoot w:val="00966723"/>
    <w:rsid w:val="00000C62"/>
    <w:rsid w:val="00001A3D"/>
    <w:rsid w:val="000021AB"/>
    <w:rsid w:val="00004447"/>
    <w:rsid w:val="00007206"/>
    <w:rsid w:val="000113BD"/>
    <w:rsid w:val="00012075"/>
    <w:rsid w:val="0001368B"/>
    <w:rsid w:val="00013EDA"/>
    <w:rsid w:val="00015400"/>
    <w:rsid w:val="000156E9"/>
    <w:rsid w:val="0001698F"/>
    <w:rsid w:val="0001705E"/>
    <w:rsid w:val="0002304B"/>
    <w:rsid w:val="00023223"/>
    <w:rsid w:val="00023893"/>
    <w:rsid w:val="00030F99"/>
    <w:rsid w:val="00031043"/>
    <w:rsid w:val="00032C54"/>
    <w:rsid w:val="00034A10"/>
    <w:rsid w:val="00035B6D"/>
    <w:rsid w:val="00035BD1"/>
    <w:rsid w:val="00037D81"/>
    <w:rsid w:val="00042DBC"/>
    <w:rsid w:val="000453DC"/>
    <w:rsid w:val="000462E1"/>
    <w:rsid w:val="00046FBA"/>
    <w:rsid w:val="00050D13"/>
    <w:rsid w:val="00050E1B"/>
    <w:rsid w:val="000523F9"/>
    <w:rsid w:val="000529DA"/>
    <w:rsid w:val="00054D73"/>
    <w:rsid w:val="000601AB"/>
    <w:rsid w:val="000618FA"/>
    <w:rsid w:val="000623C5"/>
    <w:rsid w:val="0006245F"/>
    <w:rsid w:val="00062E04"/>
    <w:rsid w:val="00066410"/>
    <w:rsid w:val="000675EB"/>
    <w:rsid w:val="000738A5"/>
    <w:rsid w:val="0007485B"/>
    <w:rsid w:val="00074E41"/>
    <w:rsid w:val="000779CD"/>
    <w:rsid w:val="00080D1F"/>
    <w:rsid w:val="00082FB2"/>
    <w:rsid w:val="0008397A"/>
    <w:rsid w:val="00084353"/>
    <w:rsid w:val="00086129"/>
    <w:rsid w:val="00086D72"/>
    <w:rsid w:val="00087CA8"/>
    <w:rsid w:val="000906FD"/>
    <w:rsid w:val="00091E51"/>
    <w:rsid w:val="00095150"/>
    <w:rsid w:val="00096DD5"/>
    <w:rsid w:val="000971FE"/>
    <w:rsid w:val="000972EC"/>
    <w:rsid w:val="000A0900"/>
    <w:rsid w:val="000A62E8"/>
    <w:rsid w:val="000A7473"/>
    <w:rsid w:val="000B0D67"/>
    <w:rsid w:val="000B1138"/>
    <w:rsid w:val="000B1629"/>
    <w:rsid w:val="000B1C28"/>
    <w:rsid w:val="000B2DB7"/>
    <w:rsid w:val="000B48F1"/>
    <w:rsid w:val="000B4E9E"/>
    <w:rsid w:val="000B6B44"/>
    <w:rsid w:val="000B7783"/>
    <w:rsid w:val="000C00D0"/>
    <w:rsid w:val="000C421E"/>
    <w:rsid w:val="000C4669"/>
    <w:rsid w:val="000C470D"/>
    <w:rsid w:val="000C618D"/>
    <w:rsid w:val="000D5EC3"/>
    <w:rsid w:val="000D6DA2"/>
    <w:rsid w:val="000E24BD"/>
    <w:rsid w:val="000E4A18"/>
    <w:rsid w:val="000E4C16"/>
    <w:rsid w:val="000E685C"/>
    <w:rsid w:val="000F00F5"/>
    <w:rsid w:val="000F0E2C"/>
    <w:rsid w:val="000F13EE"/>
    <w:rsid w:val="000F1A53"/>
    <w:rsid w:val="000F24DC"/>
    <w:rsid w:val="000F34F1"/>
    <w:rsid w:val="000F66DF"/>
    <w:rsid w:val="00100908"/>
    <w:rsid w:val="0010250F"/>
    <w:rsid w:val="0010432F"/>
    <w:rsid w:val="0010534E"/>
    <w:rsid w:val="0011027A"/>
    <w:rsid w:val="00111D8C"/>
    <w:rsid w:val="00112D63"/>
    <w:rsid w:val="0011645F"/>
    <w:rsid w:val="00120570"/>
    <w:rsid w:val="00121D9A"/>
    <w:rsid w:val="00122C06"/>
    <w:rsid w:val="00122FCB"/>
    <w:rsid w:val="00123971"/>
    <w:rsid w:val="001242D4"/>
    <w:rsid w:val="001263DA"/>
    <w:rsid w:val="001265DA"/>
    <w:rsid w:val="001271AB"/>
    <w:rsid w:val="00132F4E"/>
    <w:rsid w:val="00136ADB"/>
    <w:rsid w:val="0013778C"/>
    <w:rsid w:val="00137C1F"/>
    <w:rsid w:val="00137FDA"/>
    <w:rsid w:val="00140A5D"/>
    <w:rsid w:val="0014157F"/>
    <w:rsid w:val="00142BA3"/>
    <w:rsid w:val="00143712"/>
    <w:rsid w:val="00143A4B"/>
    <w:rsid w:val="00150FE3"/>
    <w:rsid w:val="0015156C"/>
    <w:rsid w:val="00151661"/>
    <w:rsid w:val="00154971"/>
    <w:rsid w:val="00161225"/>
    <w:rsid w:val="00163EC5"/>
    <w:rsid w:val="00164113"/>
    <w:rsid w:val="0016536C"/>
    <w:rsid w:val="00171A69"/>
    <w:rsid w:val="0017395D"/>
    <w:rsid w:val="001749C2"/>
    <w:rsid w:val="00177D5D"/>
    <w:rsid w:val="001800ED"/>
    <w:rsid w:val="00180937"/>
    <w:rsid w:val="00182A22"/>
    <w:rsid w:val="0018741A"/>
    <w:rsid w:val="00187ABE"/>
    <w:rsid w:val="001968A8"/>
    <w:rsid w:val="001A2541"/>
    <w:rsid w:val="001A2618"/>
    <w:rsid w:val="001A49F3"/>
    <w:rsid w:val="001A54C0"/>
    <w:rsid w:val="001A6028"/>
    <w:rsid w:val="001A7302"/>
    <w:rsid w:val="001A73AE"/>
    <w:rsid w:val="001A7B64"/>
    <w:rsid w:val="001A7E09"/>
    <w:rsid w:val="001A7E25"/>
    <w:rsid w:val="001B2108"/>
    <w:rsid w:val="001B2301"/>
    <w:rsid w:val="001B39EB"/>
    <w:rsid w:val="001B5114"/>
    <w:rsid w:val="001B5E63"/>
    <w:rsid w:val="001C0711"/>
    <w:rsid w:val="001C0861"/>
    <w:rsid w:val="001C40B6"/>
    <w:rsid w:val="001D0059"/>
    <w:rsid w:val="001D1A63"/>
    <w:rsid w:val="001D1E1D"/>
    <w:rsid w:val="001D4135"/>
    <w:rsid w:val="001D6551"/>
    <w:rsid w:val="001D6C4A"/>
    <w:rsid w:val="001D6D77"/>
    <w:rsid w:val="001E3894"/>
    <w:rsid w:val="001E5EE0"/>
    <w:rsid w:val="001E6068"/>
    <w:rsid w:val="001E7B2A"/>
    <w:rsid w:val="001F3EFD"/>
    <w:rsid w:val="001F40A3"/>
    <w:rsid w:val="001F581B"/>
    <w:rsid w:val="0020139B"/>
    <w:rsid w:val="002016FA"/>
    <w:rsid w:val="002023C0"/>
    <w:rsid w:val="00204586"/>
    <w:rsid w:val="00205375"/>
    <w:rsid w:val="00207247"/>
    <w:rsid w:val="002073F4"/>
    <w:rsid w:val="00207800"/>
    <w:rsid w:val="00207CCC"/>
    <w:rsid w:val="00210B61"/>
    <w:rsid w:val="00210DB5"/>
    <w:rsid w:val="002131C1"/>
    <w:rsid w:val="00221164"/>
    <w:rsid w:val="0022154F"/>
    <w:rsid w:val="00222067"/>
    <w:rsid w:val="00223BAD"/>
    <w:rsid w:val="002305BC"/>
    <w:rsid w:val="00233878"/>
    <w:rsid w:val="002341F3"/>
    <w:rsid w:val="002345D8"/>
    <w:rsid w:val="0023546B"/>
    <w:rsid w:val="002423F0"/>
    <w:rsid w:val="002435C2"/>
    <w:rsid w:val="00243C2D"/>
    <w:rsid w:val="00244B15"/>
    <w:rsid w:val="00245087"/>
    <w:rsid w:val="002455EF"/>
    <w:rsid w:val="002505F4"/>
    <w:rsid w:val="00251778"/>
    <w:rsid w:val="00253677"/>
    <w:rsid w:val="002544D9"/>
    <w:rsid w:val="00257615"/>
    <w:rsid w:val="00262850"/>
    <w:rsid w:val="0026366C"/>
    <w:rsid w:val="00263BDE"/>
    <w:rsid w:val="00264427"/>
    <w:rsid w:val="00267B22"/>
    <w:rsid w:val="002720B0"/>
    <w:rsid w:val="0027356C"/>
    <w:rsid w:val="002743E7"/>
    <w:rsid w:val="00275882"/>
    <w:rsid w:val="0028393F"/>
    <w:rsid w:val="00284BA0"/>
    <w:rsid w:val="002859B1"/>
    <w:rsid w:val="00292983"/>
    <w:rsid w:val="00293772"/>
    <w:rsid w:val="00295218"/>
    <w:rsid w:val="00295818"/>
    <w:rsid w:val="00295C64"/>
    <w:rsid w:val="00296EAB"/>
    <w:rsid w:val="002A0181"/>
    <w:rsid w:val="002A0892"/>
    <w:rsid w:val="002A29DD"/>
    <w:rsid w:val="002A5FF7"/>
    <w:rsid w:val="002A637C"/>
    <w:rsid w:val="002A7129"/>
    <w:rsid w:val="002B10BA"/>
    <w:rsid w:val="002B35D4"/>
    <w:rsid w:val="002B3D7E"/>
    <w:rsid w:val="002B4A91"/>
    <w:rsid w:val="002B70A7"/>
    <w:rsid w:val="002B7A28"/>
    <w:rsid w:val="002C02F6"/>
    <w:rsid w:val="002C038E"/>
    <w:rsid w:val="002C0FB5"/>
    <w:rsid w:val="002C294C"/>
    <w:rsid w:val="002C3382"/>
    <w:rsid w:val="002D1CB4"/>
    <w:rsid w:val="002D325E"/>
    <w:rsid w:val="002D337B"/>
    <w:rsid w:val="002D67D9"/>
    <w:rsid w:val="002D72C0"/>
    <w:rsid w:val="002D770F"/>
    <w:rsid w:val="002E03EA"/>
    <w:rsid w:val="002E040D"/>
    <w:rsid w:val="002E1518"/>
    <w:rsid w:val="002E16A4"/>
    <w:rsid w:val="002E4360"/>
    <w:rsid w:val="002E43C7"/>
    <w:rsid w:val="002E45F4"/>
    <w:rsid w:val="002E5D75"/>
    <w:rsid w:val="002E66E2"/>
    <w:rsid w:val="002E6EF7"/>
    <w:rsid w:val="002E78D3"/>
    <w:rsid w:val="002F0A4A"/>
    <w:rsid w:val="002F3376"/>
    <w:rsid w:val="002F4029"/>
    <w:rsid w:val="002F67BF"/>
    <w:rsid w:val="002F6E63"/>
    <w:rsid w:val="00300DB2"/>
    <w:rsid w:val="00301E4D"/>
    <w:rsid w:val="003021B6"/>
    <w:rsid w:val="00302D73"/>
    <w:rsid w:val="00303C49"/>
    <w:rsid w:val="003041AC"/>
    <w:rsid w:val="00307A49"/>
    <w:rsid w:val="00311663"/>
    <w:rsid w:val="00312ADB"/>
    <w:rsid w:val="00313134"/>
    <w:rsid w:val="00314262"/>
    <w:rsid w:val="003167B0"/>
    <w:rsid w:val="00317438"/>
    <w:rsid w:val="00332869"/>
    <w:rsid w:val="003358EB"/>
    <w:rsid w:val="00336337"/>
    <w:rsid w:val="0034015C"/>
    <w:rsid w:val="00340179"/>
    <w:rsid w:val="0034089F"/>
    <w:rsid w:val="00340A3D"/>
    <w:rsid w:val="00341076"/>
    <w:rsid w:val="00345F9A"/>
    <w:rsid w:val="003460C4"/>
    <w:rsid w:val="00346B46"/>
    <w:rsid w:val="0034722E"/>
    <w:rsid w:val="00351F7A"/>
    <w:rsid w:val="00353A84"/>
    <w:rsid w:val="00354432"/>
    <w:rsid w:val="00360778"/>
    <w:rsid w:val="003652AE"/>
    <w:rsid w:val="00365673"/>
    <w:rsid w:val="00366313"/>
    <w:rsid w:val="003664B1"/>
    <w:rsid w:val="00366DA8"/>
    <w:rsid w:val="00367C8F"/>
    <w:rsid w:val="003703DC"/>
    <w:rsid w:val="0037268B"/>
    <w:rsid w:val="00383E3A"/>
    <w:rsid w:val="00386873"/>
    <w:rsid w:val="00386A30"/>
    <w:rsid w:val="0038762C"/>
    <w:rsid w:val="0039226F"/>
    <w:rsid w:val="00393D41"/>
    <w:rsid w:val="003944A2"/>
    <w:rsid w:val="00397516"/>
    <w:rsid w:val="003A1E4A"/>
    <w:rsid w:val="003A2034"/>
    <w:rsid w:val="003A2F5E"/>
    <w:rsid w:val="003A3BE3"/>
    <w:rsid w:val="003A6D04"/>
    <w:rsid w:val="003A78AD"/>
    <w:rsid w:val="003A7BD9"/>
    <w:rsid w:val="003B267B"/>
    <w:rsid w:val="003C35EA"/>
    <w:rsid w:val="003C5918"/>
    <w:rsid w:val="003D1E0C"/>
    <w:rsid w:val="003D3116"/>
    <w:rsid w:val="003D430B"/>
    <w:rsid w:val="003D432C"/>
    <w:rsid w:val="003D4CE6"/>
    <w:rsid w:val="003E1E99"/>
    <w:rsid w:val="003E3C3B"/>
    <w:rsid w:val="003E5D0D"/>
    <w:rsid w:val="003F0B53"/>
    <w:rsid w:val="00400362"/>
    <w:rsid w:val="004010F7"/>
    <w:rsid w:val="004026F2"/>
    <w:rsid w:val="004038B4"/>
    <w:rsid w:val="00403D50"/>
    <w:rsid w:val="004047C4"/>
    <w:rsid w:val="004107A6"/>
    <w:rsid w:val="00411E32"/>
    <w:rsid w:val="004128DE"/>
    <w:rsid w:val="00413765"/>
    <w:rsid w:val="004140F8"/>
    <w:rsid w:val="00414D07"/>
    <w:rsid w:val="00422060"/>
    <w:rsid w:val="004233AE"/>
    <w:rsid w:val="0042566B"/>
    <w:rsid w:val="004272E1"/>
    <w:rsid w:val="004337B4"/>
    <w:rsid w:val="00442741"/>
    <w:rsid w:val="004433FB"/>
    <w:rsid w:val="00445389"/>
    <w:rsid w:val="00445A9A"/>
    <w:rsid w:val="00453C16"/>
    <w:rsid w:val="004552E3"/>
    <w:rsid w:val="00455B0F"/>
    <w:rsid w:val="00460D3E"/>
    <w:rsid w:val="00466B7B"/>
    <w:rsid w:val="00472895"/>
    <w:rsid w:val="00472DB7"/>
    <w:rsid w:val="0048274B"/>
    <w:rsid w:val="00482FED"/>
    <w:rsid w:val="00483B18"/>
    <w:rsid w:val="00483C96"/>
    <w:rsid w:val="0048524D"/>
    <w:rsid w:val="00485C6C"/>
    <w:rsid w:val="00486562"/>
    <w:rsid w:val="004871BA"/>
    <w:rsid w:val="00491C00"/>
    <w:rsid w:val="0049315C"/>
    <w:rsid w:val="004938B9"/>
    <w:rsid w:val="00493AEA"/>
    <w:rsid w:val="00493BF9"/>
    <w:rsid w:val="00494093"/>
    <w:rsid w:val="004942C3"/>
    <w:rsid w:val="0049430B"/>
    <w:rsid w:val="004959F1"/>
    <w:rsid w:val="00495CB6"/>
    <w:rsid w:val="004968C5"/>
    <w:rsid w:val="004A0775"/>
    <w:rsid w:val="004A0EF7"/>
    <w:rsid w:val="004A2001"/>
    <w:rsid w:val="004A2B93"/>
    <w:rsid w:val="004A34D0"/>
    <w:rsid w:val="004A354E"/>
    <w:rsid w:val="004A4AFA"/>
    <w:rsid w:val="004A5C89"/>
    <w:rsid w:val="004B0F58"/>
    <w:rsid w:val="004B1237"/>
    <w:rsid w:val="004B2BBA"/>
    <w:rsid w:val="004B363D"/>
    <w:rsid w:val="004B72D7"/>
    <w:rsid w:val="004C2198"/>
    <w:rsid w:val="004C4937"/>
    <w:rsid w:val="004C5EC3"/>
    <w:rsid w:val="004C7D1A"/>
    <w:rsid w:val="004D1B1F"/>
    <w:rsid w:val="004D4772"/>
    <w:rsid w:val="004D6333"/>
    <w:rsid w:val="004E037D"/>
    <w:rsid w:val="004E12AF"/>
    <w:rsid w:val="004E7431"/>
    <w:rsid w:val="004F07D6"/>
    <w:rsid w:val="004F35FD"/>
    <w:rsid w:val="004F5867"/>
    <w:rsid w:val="004F5A35"/>
    <w:rsid w:val="00500756"/>
    <w:rsid w:val="00501305"/>
    <w:rsid w:val="0050168D"/>
    <w:rsid w:val="0050248E"/>
    <w:rsid w:val="005042BF"/>
    <w:rsid w:val="0050450E"/>
    <w:rsid w:val="00506A3C"/>
    <w:rsid w:val="00506ADD"/>
    <w:rsid w:val="00507CC7"/>
    <w:rsid w:val="00512E3D"/>
    <w:rsid w:val="005151FA"/>
    <w:rsid w:val="00520E83"/>
    <w:rsid w:val="00522076"/>
    <w:rsid w:val="00523A4D"/>
    <w:rsid w:val="00526B81"/>
    <w:rsid w:val="00532135"/>
    <w:rsid w:val="00533718"/>
    <w:rsid w:val="00546789"/>
    <w:rsid w:val="005620F2"/>
    <w:rsid w:val="00562A17"/>
    <w:rsid w:val="00565254"/>
    <w:rsid w:val="0056755C"/>
    <w:rsid w:val="005679B4"/>
    <w:rsid w:val="00571EAD"/>
    <w:rsid w:val="00572346"/>
    <w:rsid w:val="00573341"/>
    <w:rsid w:val="00574333"/>
    <w:rsid w:val="005744D6"/>
    <w:rsid w:val="005751D3"/>
    <w:rsid w:val="005753B7"/>
    <w:rsid w:val="00575B6E"/>
    <w:rsid w:val="00580886"/>
    <w:rsid w:val="00581A1B"/>
    <w:rsid w:val="00584408"/>
    <w:rsid w:val="00585D52"/>
    <w:rsid w:val="005870CB"/>
    <w:rsid w:val="00591A26"/>
    <w:rsid w:val="00594330"/>
    <w:rsid w:val="00595CBE"/>
    <w:rsid w:val="005A319B"/>
    <w:rsid w:val="005A3574"/>
    <w:rsid w:val="005A3D9F"/>
    <w:rsid w:val="005A4A68"/>
    <w:rsid w:val="005B32C3"/>
    <w:rsid w:val="005B6759"/>
    <w:rsid w:val="005B78AF"/>
    <w:rsid w:val="005C366C"/>
    <w:rsid w:val="005C4753"/>
    <w:rsid w:val="005C56AC"/>
    <w:rsid w:val="005D09E4"/>
    <w:rsid w:val="005E0805"/>
    <w:rsid w:val="005E26C6"/>
    <w:rsid w:val="005E27DB"/>
    <w:rsid w:val="005E50E3"/>
    <w:rsid w:val="005E6890"/>
    <w:rsid w:val="005E6EA4"/>
    <w:rsid w:val="006015F6"/>
    <w:rsid w:val="0060427F"/>
    <w:rsid w:val="0060456C"/>
    <w:rsid w:val="00606B05"/>
    <w:rsid w:val="00610651"/>
    <w:rsid w:val="0061236E"/>
    <w:rsid w:val="00614A99"/>
    <w:rsid w:val="00616416"/>
    <w:rsid w:val="006200A4"/>
    <w:rsid w:val="0062111B"/>
    <w:rsid w:val="0062112E"/>
    <w:rsid w:val="006227BD"/>
    <w:rsid w:val="0062438E"/>
    <w:rsid w:val="00625AAD"/>
    <w:rsid w:val="00625AD3"/>
    <w:rsid w:val="006311D1"/>
    <w:rsid w:val="00633E2E"/>
    <w:rsid w:val="006358C9"/>
    <w:rsid w:val="006374CB"/>
    <w:rsid w:val="0064125B"/>
    <w:rsid w:val="006426AB"/>
    <w:rsid w:val="006435C9"/>
    <w:rsid w:val="00644D23"/>
    <w:rsid w:val="00647087"/>
    <w:rsid w:val="00647414"/>
    <w:rsid w:val="0064780F"/>
    <w:rsid w:val="006514A8"/>
    <w:rsid w:val="00657A3A"/>
    <w:rsid w:val="00662A1A"/>
    <w:rsid w:val="00664BF9"/>
    <w:rsid w:val="0066605B"/>
    <w:rsid w:val="006662CD"/>
    <w:rsid w:val="00666729"/>
    <w:rsid w:val="006669F7"/>
    <w:rsid w:val="0066717C"/>
    <w:rsid w:val="00667612"/>
    <w:rsid w:val="00672421"/>
    <w:rsid w:val="00673A88"/>
    <w:rsid w:val="0067724F"/>
    <w:rsid w:val="006774A5"/>
    <w:rsid w:val="00680209"/>
    <w:rsid w:val="00681532"/>
    <w:rsid w:val="00681A1E"/>
    <w:rsid w:val="006840D3"/>
    <w:rsid w:val="00686B8B"/>
    <w:rsid w:val="00693E1C"/>
    <w:rsid w:val="00697D42"/>
    <w:rsid w:val="006A1FF5"/>
    <w:rsid w:val="006A5892"/>
    <w:rsid w:val="006B0D91"/>
    <w:rsid w:val="006B2854"/>
    <w:rsid w:val="006B4293"/>
    <w:rsid w:val="006B57C0"/>
    <w:rsid w:val="006B5C00"/>
    <w:rsid w:val="006C02F8"/>
    <w:rsid w:val="006C24C5"/>
    <w:rsid w:val="006C720F"/>
    <w:rsid w:val="006D30AB"/>
    <w:rsid w:val="006D3DD2"/>
    <w:rsid w:val="006D470E"/>
    <w:rsid w:val="006E0BCE"/>
    <w:rsid w:val="006E11A6"/>
    <w:rsid w:val="006E29CF"/>
    <w:rsid w:val="006E5D04"/>
    <w:rsid w:val="006F0618"/>
    <w:rsid w:val="006F3564"/>
    <w:rsid w:val="006F5B8C"/>
    <w:rsid w:val="006F5EC2"/>
    <w:rsid w:val="006F6794"/>
    <w:rsid w:val="006F75F1"/>
    <w:rsid w:val="00700553"/>
    <w:rsid w:val="00700B07"/>
    <w:rsid w:val="007019FB"/>
    <w:rsid w:val="00703C85"/>
    <w:rsid w:val="007056AF"/>
    <w:rsid w:val="0071304A"/>
    <w:rsid w:val="00713679"/>
    <w:rsid w:val="00715F3B"/>
    <w:rsid w:val="007175CF"/>
    <w:rsid w:val="0072449B"/>
    <w:rsid w:val="007274B5"/>
    <w:rsid w:val="007309C8"/>
    <w:rsid w:val="00732A1F"/>
    <w:rsid w:val="0074524F"/>
    <w:rsid w:val="007474C7"/>
    <w:rsid w:val="0075162E"/>
    <w:rsid w:val="0075372C"/>
    <w:rsid w:val="007539AC"/>
    <w:rsid w:val="00755144"/>
    <w:rsid w:val="00757451"/>
    <w:rsid w:val="00760336"/>
    <w:rsid w:val="007608FA"/>
    <w:rsid w:val="00760B07"/>
    <w:rsid w:val="00763338"/>
    <w:rsid w:val="00765E52"/>
    <w:rsid w:val="00771D6E"/>
    <w:rsid w:val="00772AA6"/>
    <w:rsid w:val="00777842"/>
    <w:rsid w:val="00783830"/>
    <w:rsid w:val="00783AE5"/>
    <w:rsid w:val="0078543C"/>
    <w:rsid w:val="00785C10"/>
    <w:rsid w:val="00791A35"/>
    <w:rsid w:val="0079315C"/>
    <w:rsid w:val="007A25CB"/>
    <w:rsid w:val="007A5F2E"/>
    <w:rsid w:val="007B1564"/>
    <w:rsid w:val="007B1A5D"/>
    <w:rsid w:val="007B2673"/>
    <w:rsid w:val="007B4BD7"/>
    <w:rsid w:val="007B62B4"/>
    <w:rsid w:val="007C09D2"/>
    <w:rsid w:val="007C17A9"/>
    <w:rsid w:val="007C1C71"/>
    <w:rsid w:val="007C29F6"/>
    <w:rsid w:val="007C2B56"/>
    <w:rsid w:val="007C420C"/>
    <w:rsid w:val="007C4D43"/>
    <w:rsid w:val="007C5D7B"/>
    <w:rsid w:val="007D1380"/>
    <w:rsid w:val="007D4A97"/>
    <w:rsid w:val="007D70ED"/>
    <w:rsid w:val="007D7E50"/>
    <w:rsid w:val="007E0A13"/>
    <w:rsid w:val="007E312C"/>
    <w:rsid w:val="007E4143"/>
    <w:rsid w:val="007E43DF"/>
    <w:rsid w:val="007E63F2"/>
    <w:rsid w:val="007E6409"/>
    <w:rsid w:val="007F3227"/>
    <w:rsid w:val="007F3D96"/>
    <w:rsid w:val="007F4464"/>
    <w:rsid w:val="007F5365"/>
    <w:rsid w:val="00800D37"/>
    <w:rsid w:val="00800F13"/>
    <w:rsid w:val="00802968"/>
    <w:rsid w:val="00803468"/>
    <w:rsid w:val="00804785"/>
    <w:rsid w:val="0081001A"/>
    <w:rsid w:val="0081170D"/>
    <w:rsid w:val="008160AD"/>
    <w:rsid w:val="00816829"/>
    <w:rsid w:val="00816AF9"/>
    <w:rsid w:val="00822ED0"/>
    <w:rsid w:val="00823544"/>
    <w:rsid w:val="00823BA5"/>
    <w:rsid w:val="00823D9C"/>
    <w:rsid w:val="0082550B"/>
    <w:rsid w:val="00827465"/>
    <w:rsid w:val="00827541"/>
    <w:rsid w:val="0083199D"/>
    <w:rsid w:val="008333C3"/>
    <w:rsid w:val="008369A9"/>
    <w:rsid w:val="00841418"/>
    <w:rsid w:val="00842A02"/>
    <w:rsid w:val="00844150"/>
    <w:rsid w:val="00846768"/>
    <w:rsid w:val="008474D6"/>
    <w:rsid w:val="00847CB4"/>
    <w:rsid w:val="0085258B"/>
    <w:rsid w:val="00854544"/>
    <w:rsid w:val="0085769A"/>
    <w:rsid w:val="0086089D"/>
    <w:rsid w:val="00861147"/>
    <w:rsid w:val="008647EE"/>
    <w:rsid w:val="00866235"/>
    <w:rsid w:val="00871B42"/>
    <w:rsid w:val="00873869"/>
    <w:rsid w:val="008825AA"/>
    <w:rsid w:val="0088437E"/>
    <w:rsid w:val="008846CE"/>
    <w:rsid w:val="00884812"/>
    <w:rsid w:val="0088752B"/>
    <w:rsid w:val="0089013C"/>
    <w:rsid w:val="00891094"/>
    <w:rsid w:val="00891532"/>
    <w:rsid w:val="00892777"/>
    <w:rsid w:val="00894071"/>
    <w:rsid w:val="0089674D"/>
    <w:rsid w:val="008A0502"/>
    <w:rsid w:val="008A29E7"/>
    <w:rsid w:val="008A2B9C"/>
    <w:rsid w:val="008A2BB4"/>
    <w:rsid w:val="008A4277"/>
    <w:rsid w:val="008A5CC0"/>
    <w:rsid w:val="008C01F1"/>
    <w:rsid w:val="008C0CD6"/>
    <w:rsid w:val="008C1A79"/>
    <w:rsid w:val="008C1D92"/>
    <w:rsid w:val="008C2F27"/>
    <w:rsid w:val="008C2FDC"/>
    <w:rsid w:val="008C7351"/>
    <w:rsid w:val="008C7DAF"/>
    <w:rsid w:val="008C7F1B"/>
    <w:rsid w:val="008D3F94"/>
    <w:rsid w:val="008D6F97"/>
    <w:rsid w:val="008D7EE7"/>
    <w:rsid w:val="008E4168"/>
    <w:rsid w:val="008F155B"/>
    <w:rsid w:val="008F3EA5"/>
    <w:rsid w:val="008F4DEE"/>
    <w:rsid w:val="008F554B"/>
    <w:rsid w:val="008F59E6"/>
    <w:rsid w:val="008F5F81"/>
    <w:rsid w:val="008F71B2"/>
    <w:rsid w:val="009007B2"/>
    <w:rsid w:val="009026EE"/>
    <w:rsid w:val="00905A68"/>
    <w:rsid w:val="00905D38"/>
    <w:rsid w:val="0091070C"/>
    <w:rsid w:val="009115E0"/>
    <w:rsid w:val="009136E2"/>
    <w:rsid w:val="009171E2"/>
    <w:rsid w:val="00917727"/>
    <w:rsid w:val="009203B0"/>
    <w:rsid w:val="00920F2C"/>
    <w:rsid w:val="00921F62"/>
    <w:rsid w:val="00922C8F"/>
    <w:rsid w:val="00923D35"/>
    <w:rsid w:val="00924C66"/>
    <w:rsid w:val="00924DC5"/>
    <w:rsid w:val="00925B6E"/>
    <w:rsid w:val="0093018B"/>
    <w:rsid w:val="009337F0"/>
    <w:rsid w:val="00934A00"/>
    <w:rsid w:val="00936434"/>
    <w:rsid w:val="00936CFC"/>
    <w:rsid w:val="00937200"/>
    <w:rsid w:val="009373D5"/>
    <w:rsid w:val="0093748B"/>
    <w:rsid w:val="00937571"/>
    <w:rsid w:val="009417A5"/>
    <w:rsid w:val="00941AF9"/>
    <w:rsid w:val="009426C1"/>
    <w:rsid w:val="0094357E"/>
    <w:rsid w:val="00943973"/>
    <w:rsid w:val="00946983"/>
    <w:rsid w:val="00947BC3"/>
    <w:rsid w:val="00947E56"/>
    <w:rsid w:val="00951E84"/>
    <w:rsid w:val="00952A8D"/>
    <w:rsid w:val="00952ACF"/>
    <w:rsid w:val="00952C24"/>
    <w:rsid w:val="0095356B"/>
    <w:rsid w:val="0095375D"/>
    <w:rsid w:val="00954AC0"/>
    <w:rsid w:val="009575ED"/>
    <w:rsid w:val="00965062"/>
    <w:rsid w:val="00966723"/>
    <w:rsid w:val="00966C42"/>
    <w:rsid w:val="0096752E"/>
    <w:rsid w:val="0096789F"/>
    <w:rsid w:val="00971D87"/>
    <w:rsid w:val="009720A2"/>
    <w:rsid w:val="00973ADC"/>
    <w:rsid w:val="00973DE5"/>
    <w:rsid w:val="00975375"/>
    <w:rsid w:val="00975FD7"/>
    <w:rsid w:val="0098063D"/>
    <w:rsid w:val="00980B7C"/>
    <w:rsid w:val="009812E7"/>
    <w:rsid w:val="00982D30"/>
    <w:rsid w:val="00985475"/>
    <w:rsid w:val="00987729"/>
    <w:rsid w:val="009906CF"/>
    <w:rsid w:val="0099573E"/>
    <w:rsid w:val="009A177D"/>
    <w:rsid w:val="009A55B5"/>
    <w:rsid w:val="009A7036"/>
    <w:rsid w:val="009B1492"/>
    <w:rsid w:val="009B1701"/>
    <w:rsid w:val="009B4856"/>
    <w:rsid w:val="009B58E8"/>
    <w:rsid w:val="009C21FB"/>
    <w:rsid w:val="009C45B1"/>
    <w:rsid w:val="009C46F9"/>
    <w:rsid w:val="009C4B9D"/>
    <w:rsid w:val="009C5C31"/>
    <w:rsid w:val="009C625B"/>
    <w:rsid w:val="009C62F1"/>
    <w:rsid w:val="009D08D3"/>
    <w:rsid w:val="009D0E61"/>
    <w:rsid w:val="009D5734"/>
    <w:rsid w:val="009D658A"/>
    <w:rsid w:val="009D6B71"/>
    <w:rsid w:val="009D7513"/>
    <w:rsid w:val="009E40EE"/>
    <w:rsid w:val="009E5C92"/>
    <w:rsid w:val="009E63CB"/>
    <w:rsid w:val="009E7DA0"/>
    <w:rsid w:val="009F1E8B"/>
    <w:rsid w:val="009F20A0"/>
    <w:rsid w:val="009F4A45"/>
    <w:rsid w:val="009F55DF"/>
    <w:rsid w:val="009F7EF7"/>
    <w:rsid w:val="00A00211"/>
    <w:rsid w:val="00A01E3F"/>
    <w:rsid w:val="00A10F5B"/>
    <w:rsid w:val="00A14933"/>
    <w:rsid w:val="00A15150"/>
    <w:rsid w:val="00A15B32"/>
    <w:rsid w:val="00A15E4E"/>
    <w:rsid w:val="00A17CF8"/>
    <w:rsid w:val="00A2263E"/>
    <w:rsid w:val="00A26BE0"/>
    <w:rsid w:val="00A27362"/>
    <w:rsid w:val="00A31B2C"/>
    <w:rsid w:val="00A324E2"/>
    <w:rsid w:val="00A3458A"/>
    <w:rsid w:val="00A41DEB"/>
    <w:rsid w:val="00A430E8"/>
    <w:rsid w:val="00A4431C"/>
    <w:rsid w:val="00A45E54"/>
    <w:rsid w:val="00A471D4"/>
    <w:rsid w:val="00A50ADF"/>
    <w:rsid w:val="00A51D5D"/>
    <w:rsid w:val="00A54895"/>
    <w:rsid w:val="00A54C26"/>
    <w:rsid w:val="00A551DA"/>
    <w:rsid w:val="00A55D7F"/>
    <w:rsid w:val="00A57A66"/>
    <w:rsid w:val="00A62008"/>
    <w:rsid w:val="00A62A73"/>
    <w:rsid w:val="00A648EC"/>
    <w:rsid w:val="00A668F3"/>
    <w:rsid w:val="00A669B7"/>
    <w:rsid w:val="00A70B74"/>
    <w:rsid w:val="00A70EB7"/>
    <w:rsid w:val="00A73854"/>
    <w:rsid w:val="00A73A82"/>
    <w:rsid w:val="00A75AD2"/>
    <w:rsid w:val="00A76C6E"/>
    <w:rsid w:val="00A81FB0"/>
    <w:rsid w:val="00A842A7"/>
    <w:rsid w:val="00A84E53"/>
    <w:rsid w:val="00A84EE3"/>
    <w:rsid w:val="00A8633D"/>
    <w:rsid w:val="00A87714"/>
    <w:rsid w:val="00A87B19"/>
    <w:rsid w:val="00A906A6"/>
    <w:rsid w:val="00A945CB"/>
    <w:rsid w:val="00A9580B"/>
    <w:rsid w:val="00A95948"/>
    <w:rsid w:val="00A95AEC"/>
    <w:rsid w:val="00AA51A5"/>
    <w:rsid w:val="00AA5563"/>
    <w:rsid w:val="00AA5F94"/>
    <w:rsid w:val="00AA6CB6"/>
    <w:rsid w:val="00AB0CD2"/>
    <w:rsid w:val="00AB32D4"/>
    <w:rsid w:val="00AB47CA"/>
    <w:rsid w:val="00AB5C07"/>
    <w:rsid w:val="00AB6C78"/>
    <w:rsid w:val="00AC3777"/>
    <w:rsid w:val="00AC5A3B"/>
    <w:rsid w:val="00AC7C4E"/>
    <w:rsid w:val="00AD295B"/>
    <w:rsid w:val="00AD3B8F"/>
    <w:rsid w:val="00AD413C"/>
    <w:rsid w:val="00AE1B6A"/>
    <w:rsid w:val="00AE2DE6"/>
    <w:rsid w:val="00AE4AAA"/>
    <w:rsid w:val="00AE6E35"/>
    <w:rsid w:val="00AF0779"/>
    <w:rsid w:val="00AF3BBD"/>
    <w:rsid w:val="00AF42B8"/>
    <w:rsid w:val="00AF57C7"/>
    <w:rsid w:val="00AF6359"/>
    <w:rsid w:val="00AF6835"/>
    <w:rsid w:val="00B02FC0"/>
    <w:rsid w:val="00B04CE9"/>
    <w:rsid w:val="00B062C0"/>
    <w:rsid w:val="00B13689"/>
    <w:rsid w:val="00B15ECB"/>
    <w:rsid w:val="00B160D3"/>
    <w:rsid w:val="00B16D7F"/>
    <w:rsid w:val="00B17C90"/>
    <w:rsid w:val="00B30489"/>
    <w:rsid w:val="00B320C8"/>
    <w:rsid w:val="00B4000A"/>
    <w:rsid w:val="00B401B6"/>
    <w:rsid w:val="00B40293"/>
    <w:rsid w:val="00B416D3"/>
    <w:rsid w:val="00B42994"/>
    <w:rsid w:val="00B42F9B"/>
    <w:rsid w:val="00B45B95"/>
    <w:rsid w:val="00B45CE7"/>
    <w:rsid w:val="00B47EEA"/>
    <w:rsid w:val="00B50094"/>
    <w:rsid w:val="00B60699"/>
    <w:rsid w:val="00B60BDC"/>
    <w:rsid w:val="00B63C52"/>
    <w:rsid w:val="00B6618E"/>
    <w:rsid w:val="00B66339"/>
    <w:rsid w:val="00B67FBA"/>
    <w:rsid w:val="00B70709"/>
    <w:rsid w:val="00B803A4"/>
    <w:rsid w:val="00B85697"/>
    <w:rsid w:val="00B85AE2"/>
    <w:rsid w:val="00B86215"/>
    <w:rsid w:val="00B86D58"/>
    <w:rsid w:val="00B91B6A"/>
    <w:rsid w:val="00B95D36"/>
    <w:rsid w:val="00BA0E9D"/>
    <w:rsid w:val="00BA1331"/>
    <w:rsid w:val="00BA342D"/>
    <w:rsid w:val="00BA36B6"/>
    <w:rsid w:val="00BA7052"/>
    <w:rsid w:val="00BA77B5"/>
    <w:rsid w:val="00BA77D7"/>
    <w:rsid w:val="00BB0FD3"/>
    <w:rsid w:val="00BB1360"/>
    <w:rsid w:val="00BB6372"/>
    <w:rsid w:val="00BC4D0D"/>
    <w:rsid w:val="00BC60C4"/>
    <w:rsid w:val="00BC76CB"/>
    <w:rsid w:val="00BC784C"/>
    <w:rsid w:val="00BD035C"/>
    <w:rsid w:val="00BD5796"/>
    <w:rsid w:val="00BE01CC"/>
    <w:rsid w:val="00BE7678"/>
    <w:rsid w:val="00BE7B75"/>
    <w:rsid w:val="00BE7D68"/>
    <w:rsid w:val="00BF0BBB"/>
    <w:rsid w:val="00BF0EF1"/>
    <w:rsid w:val="00C03721"/>
    <w:rsid w:val="00C06B5F"/>
    <w:rsid w:val="00C10535"/>
    <w:rsid w:val="00C110EC"/>
    <w:rsid w:val="00C11861"/>
    <w:rsid w:val="00C126DC"/>
    <w:rsid w:val="00C135BC"/>
    <w:rsid w:val="00C14157"/>
    <w:rsid w:val="00C16A22"/>
    <w:rsid w:val="00C2018F"/>
    <w:rsid w:val="00C259C0"/>
    <w:rsid w:val="00C30EE3"/>
    <w:rsid w:val="00C31520"/>
    <w:rsid w:val="00C32207"/>
    <w:rsid w:val="00C360E3"/>
    <w:rsid w:val="00C3794C"/>
    <w:rsid w:val="00C4211D"/>
    <w:rsid w:val="00C4214F"/>
    <w:rsid w:val="00C42489"/>
    <w:rsid w:val="00C4249F"/>
    <w:rsid w:val="00C42824"/>
    <w:rsid w:val="00C433CD"/>
    <w:rsid w:val="00C43D86"/>
    <w:rsid w:val="00C52A0D"/>
    <w:rsid w:val="00C54EB5"/>
    <w:rsid w:val="00C5634C"/>
    <w:rsid w:val="00C60668"/>
    <w:rsid w:val="00C61006"/>
    <w:rsid w:val="00C6295F"/>
    <w:rsid w:val="00C63F86"/>
    <w:rsid w:val="00C659DF"/>
    <w:rsid w:val="00C67767"/>
    <w:rsid w:val="00C70500"/>
    <w:rsid w:val="00C70D12"/>
    <w:rsid w:val="00C70D13"/>
    <w:rsid w:val="00C73228"/>
    <w:rsid w:val="00C7568D"/>
    <w:rsid w:val="00C77D10"/>
    <w:rsid w:val="00C8006C"/>
    <w:rsid w:val="00C80116"/>
    <w:rsid w:val="00C844FC"/>
    <w:rsid w:val="00C90459"/>
    <w:rsid w:val="00C90C85"/>
    <w:rsid w:val="00C925B6"/>
    <w:rsid w:val="00C95800"/>
    <w:rsid w:val="00C9686B"/>
    <w:rsid w:val="00C968C9"/>
    <w:rsid w:val="00C97180"/>
    <w:rsid w:val="00C976B6"/>
    <w:rsid w:val="00C97B89"/>
    <w:rsid w:val="00CA0424"/>
    <w:rsid w:val="00CA0443"/>
    <w:rsid w:val="00CA181D"/>
    <w:rsid w:val="00CB0133"/>
    <w:rsid w:val="00CB2484"/>
    <w:rsid w:val="00CB3A7B"/>
    <w:rsid w:val="00CB5A8E"/>
    <w:rsid w:val="00CB5C62"/>
    <w:rsid w:val="00CB5EF9"/>
    <w:rsid w:val="00CC20FE"/>
    <w:rsid w:val="00CC2645"/>
    <w:rsid w:val="00CC6E99"/>
    <w:rsid w:val="00CC7BD0"/>
    <w:rsid w:val="00CD02F2"/>
    <w:rsid w:val="00CD0D1A"/>
    <w:rsid w:val="00CD2853"/>
    <w:rsid w:val="00CD2C2F"/>
    <w:rsid w:val="00CD2E1C"/>
    <w:rsid w:val="00CD4E20"/>
    <w:rsid w:val="00CD7C10"/>
    <w:rsid w:val="00CE4B98"/>
    <w:rsid w:val="00CF203B"/>
    <w:rsid w:val="00CF3244"/>
    <w:rsid w:val="00D017AD"/>
    <w:rsid w:val="00D03B17"/>
    <w:rsid w:val="00D06F96"/>
    <w:rsid w:val="00D0725A"/>
    <w:rsid w:val="00D078C1"/>
    <w:rsid w:val="00D10781"/>
    <w:rsid w:val="00D12A13"/>
    <w:rsid w:val="00D13B34"/>
    <w:rsid w:val="00D24534"/>
    <w:rsid w:val="00D248C8"/>
    <w:rsid w:val="00D304BF"/>
    <w:rsid w:val="00D32C70"/>
    <w:rsid w:val="00D342D8"/>
    <w:rsid w:val="00D35F32"/>
    <w:rsid w:val="00D36254"/>
    <w:rsid w:val="00D37141"/>
    <w:rsid w:val="00D423C0"/>
    <w:rsid w:val="00D44CE5"/>
    <w:rsid w:val="00D458FE"/>
    <w:rsid w:val="00D512B9"/>
    <w:rsid w:val="00D52DAB"/>
    <w:rsid w:val="00D532C5"/>
    <w:rsid w:val="00D552F1"/>
    <w:rsid w:val="00D55FA5"/>
    <w:rsid w:val="00D570FE"/>
    <w:rsid w:val="00D57841"/>
    <w:rsid w:val="00D6227E"/>
    <w:rsid w:val="00D62901"/>
    <w:rsid w:val="00D6331C"/>
    <w:rsid w:val="00D63F41"/>
    <w:rsid w:val="00D67729"/>
    <w:rsid w:val="00D67DAB"/>
    <w:rsid w:val="00D72AA4"/>
    <w:rsid w:val="00D72B0D"/>
    <w:rsid w:val="00D73B04"/>
    <w:rsid w:val="00D74678"/>
    <w:rsid w:val="00D758B6"/>
    <w:rsid w:val="00D76539"/>
    <w:rsid w:val="00D77D9F"/>
    <w:rsid w:val="00D83DAE"/>
    <w:rsid w:val="00D84658"/>
    <w:rsid w:val="00D84B98"/>
    <w:rsid w:val="00D901D8"/>
    <w:rsid w:val="00D9248F"/>
    <w:rsid w:val="00D92B08"/>
    <w:rsid w:val="00D97CA2"/>
    <w:rsid w:val="00DA1407"/>
    <w:rsid w:val="00DA2F37"/>
    <w:rsid w:val="00DA338E"/>
    <w:rsid w:val="00DA3E39"/>
    <w:rsid w:val="00DA5F9A"/>
    <w:rsid w:val="00DB0EDB"/>
    <w:rsid w:val="00DB2714"/>
    <w:rsid w:val="00DB47A1"/>
    <w:rsid w:val="00DB669B"/>
    <w:rsid w:val="00DB6F91"/>
    <w:rsid w:val="00DB7633"/>
    <w:rsid w:val="00DB7E72"/>
    <w:rsid w:val="00DC08EB"/>
    <w:rsid w:val="00DC183D"/>
    <w:rsid w:val="00DC7E2D"/>
    <w:rsid w:val="00DD1CB8"/>
    <w:rsid w:val="00DD35AB"/>
    <w:rsid w:val="00DD6D00"/>
    <w:rsid w:val="00DE1EA7"/>
    <w:rsid w:val="00DE59FB"/>
    <w:rsid w:val="00DE6820"/>
    <w:rsid w:val="00DF0065"/>
    <w:rsid w:val="00DF1DCF"/>
    <w:rsid w:val="00DF239A"/>
    <w:rsid w:val="00DF3A3D"/>
    <w:rsid w:val="00DF7012"/>
    <w:rsid w:val="00E03021"/>
    <w:rsid w:val="00E0445D"/>
    <w:rsid w:val="00E06DD0"/>
    <w:rsid w:val="00E06E59"/>
    <w:rsid w:val="00E139DA"/>
    <w:rsid w:val="00E13ED1"/>
    <w:rsid w:val="00E14A08"/>
    <w:rsid w:val="00E14A4F"/>
    <w:rsid w:val="00E151C1"/>
    <w:rsid w:val="00E21038"/>
    <w:rsid w:val="00E21177"/>
    <w:rsid w:val="00E248A9"/>
    <w:rsid w:val="00E25F00"/>
    <w:rsid w:val="00E26261"/>
    <w:rsid w:val="00E33FA1"/>
    <w:rsid w:val="00E358C5"/>
    <w:rsid w:val="00E45AC8"/>
    <w:rsid w:val="00E460D9"/>
    <w:rsid w:val="00E472E0"/>
    <w:rsid w:val="00E53B0F"/>
    <w:rsid w:val="00E5567C"/>
    <w:rsid w:val="00E613BE"/>
    <w:rsid w:val="00E6522D"/>
    <w:rsid w:val="00E715D4"/>
    <w:rsid w:val="00E72805"/>
    <w:rsid w:val="00E73215"/>
    <w:rsid w:val="00E7519F"/>
    <w:rsid w:val="00E7579D"/>
    <w:rsid w:val="00E76283"/>
    <w:rsid w:val="00E77E7E"/>
    <w:rsid w:val="00E814EF"/>
    <w:rsid w:val="00E82336"/>
    <w:rsid w:val="00E82A9C"/>
    <w:rsid w:val="00E87A2E"/>
    <w:rsid w:val="00E91D03"/>
    <w:rsid w:val="00E931E8"/>
    <w:rsid w:val="00E950DB"/>
    <w:rsid w:val="00EA0C19"/>
    <w:rsid w:val="00EA2A4F"/>
    <w:rsid w:val="00EA4567"/>
    <w:rsid w:val="00EA5387"/>
    <w:rsid w:val="00EA735B"/>
    <w:rsid w:val="00EB3142"/>
    <w:rsid w:val="00EC14B6"/>
    <w:rsid w:val="00EC1C39"/>
    <w:rsid w:val="00EC4F32"/>
    <w:rsid w:val="00EC5AF1"/>
    <w:rsid w:val="00EC7588"/>
    <w:rsid w:val="00EC7606"/>
    <w:rsid w:val="00ED062E"/>
    <w:rsid w:val="00ED06D4"/>
    <w:rsid w:val="00ED0E20"/>
    <w:rsid w:val="00EE0440"/>
    <w:rsid w:val="00EE09E0"/>
    <w:rsid w:val="00EE1137"/>
    <w:rsid w:val="00EE1BD9"/>
    <w:rsid w:val="00EE5B13"/>
    <w:rsid w:val="00EE79B6"/>
    <w:rsid w:val="00EF0427"/>
    <w:rsid w:val="00EF7BC1"/>
    <w:rsid w:val="00F0007C"/>
    <w:rsid w:val="00F02BE2"/>
    <w:rsid w:val="00F02F40"/>
    <w:rsid w:val="00F03129"/>
    <w:rsid w:val="00F050A9"/>
    <w:rsid w:val="00F1291F"/>
    <w:rsid w:val="00F130F1"/>
    <w:rsid w:val="00F13CFF"/>
    <w:rsid w:val="00F14845"/>
    <w:rsid w:val="00F16F11"/>
    <w:rsid w:val="00F17A45"/>
    <w:rsid w:val="00F25C93"/>
    <w:rsid w:val="00F25E67"/>
    <w:rsid w:val="00F301C7"/>
    <w:rsid w:val="00F33C37"/>
    <w:rsid w:val="00F3405A"/>
    <w:rsid w:val="00F35C2A"/>
    <w:rsid w:val="00F37926"/>
    <w:rsid w:val="00F40BB5"/>
    <w:rsid w:val="00F412FD"/>
    <w:rsid w:val="00F423BA"/>
    <w:rsid w:val="00F4495B"/>
    <w:rsid w:val="00F44EC2"/>
    <w:rsid w:val="00F46223"/>
    <w:rsid w:val="00F5131A"/>
    <w:rsid w:val="00F519D3"/>
    <w:rsid w:val="00F54F9E"/>
    <w:rsid w:val="00F557EB"/>
    <w:rsid w:val="00F55954"/>
    <w:rsid w:val="00F60399"/>
    <w:rsid w:val="00F6424B"/>
    <w:rsid w:val="00F64EC7"/>
    <w:rsid w:val="00F6551C"/>
    <w:rsid w:val="00F67742"/>
    <w:rsid w:val="00F70956"/>
    <w:rsid w:val="00F73B1B"/>
    <w:rsid w:val="00F77671"/>
    <w:rsid w:val="00F81797"/>
    <w:rsid w:val="00F81AA3"/>
    <w:rsid w:val="00F8255D"/>
    <w:rsid w:val="00F825DC"/>
    <w:rsid w:val="00F86E98"/>
    <w:rsid w:val="00F91D00"/>
    <w:rsid w:val="00F94BB0"/>
    <w:rsid w:val="00F979D8"/>
    <w:rsid w:val="00FA0968"/>
    <w:rsid w:val="00FA3517"/>
    <w:rsid w:val="00FB008A"/>
    <w:rsid w:val="00FB09D1"/>
    <w:rsid w:val="00FB15EA"/>
    <w:rsid w:val="00FB3D01"/>
    <w:rsid w:val="00FB4DFB"/>
    <w:rsid w:val="00FB6AB5"/>
    <w:rsid w:val="00FC4ED2"/>
    <w:rsid w:val="00FC59E2"/>
    <w:rsid w:val="00FC6340"/>
    <w:rsid w:val="00FC7418"/>
    <w:rsid w:val="00FD0831"/>
    <w:rsid w:val="00FD099D"/>
    <w:rsid w:val="00FD43F6"/>
    <w:rsid w:val="00FD4488"/>
    <w:rsid w:val="00FD50AE"/>
    <w:rsid w:val="00FD72F9"/>
    <w:rsid w:val="00FE0C78"/>
    <w:rsid w:val="00FF0E78"/>
    <w:rsid w:val="00FF185D"/>
    <w:rsid w:val="00FF2D4B"/>
    <w:rsid w:val="00FF3160"/>
    <w:rsid w:val="00FF584B"/>
    <w:rsid w:val="00FF5DAD"/>
    <w:rsid w:val="16B45049"/>
    <w:rsid w:val="18007CC9"/>
    <w:rsid w:val="225132E6"/>
    <w:rsid w:val="286D14ED"/>
    <w:rsid w:val="2CB17C58"/>
    <w:rsid w:val="45643B73"/>
    <w:rsid w:val="4B6573C5"/>
    <w:rsid w:val="4DF420F5"/>
    <w:rsid w:val="536E389F"/>
    <w:rsid w:val="560846CF"/>
    <w:rsid w:val="61EB5299"/>
    <w:rsid w:val="68334F89"/>
    <w:rsid w:val="692E7450"/>
    <w:rsid w:val="796D02F8"/>
    <w:rsid w:val="7B4F534F"/>
    <w:rsid w:val="BFDFA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6"/>
    <w:unhideWhenUsed/>
    <w:qFormat/>
    <w:uiPriority w:val="99"/>
  </w:style>
  <w:style w:type="paragraph" w:styleId="6">
    <w:name w:val="toc 3"/>
    <w:basedOn w:val="1"/>
    <w:next w:val="1"/>
    <w:autoRedefine/>
    <w:unhideWhenUsed/>
    <w:qFormat/>
    <w:uiPriority w:val="39"/>
    <w:pPr>
      <w:spacing w:after="100" w:line="259" w:lineRule="auto"/>
      <w:ind w:left="440"/>
    </w:pPr>
    <w:rPr>
      <w:rFonts w:cs="Times New Roman"/>
      <w:kern w:val="0"/>
      <w:sz w:val="22"/>
    </w:rPr>
  </w:style>
  <w:style w:type="paragraph" w:styleId="7">
    <w:name w:val="Balloon Text"/>
    <w:basedOn w:val="1"/>
    <w:link w:val="28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autoRedefine/>
    <w:unhideWhenUsed/>
    <w:qFormat/>
    <w:uiPriority w:val="39"/>
    <w:pPr>
      <w:spacing w:after="100" w:line="259" w:lineRule="auto"/>
    </w:pPr>
    <w:rPr>
      <w:rFonts w:cs="Times New Roman"/>
      <w:kern w:val="0"/>
      <w:sz w:val="22"/>
    </w:rPr>
  </w:style>
  <w:style w:type="paragraph" w:styleId="11">
    <w:name w:val="toc 2"/>
    <w:basedOn w:val="1"/>
    <w:next w:val="1"/>
    <w:autoRedefine/>
    <w:unhideWhenUsed/>
    <w:qFormat/>
    <w:uiPriority w:val="39"/>
    <w:pPr>
      <w:spacing w:after="100" w:line="259" w:lineRule="auto"/>
      <w:ind w:left="220"/>
    </w:pPr>
    <w:rPr>
      <w:rFonts w:cs="Times New Roman"/>
      <w:kern w:val="0"/>
      <w:sz w:val="22"/>
    </w:rPr>
  </w:style>
  <w:style w:type="paragraph" w:styleId="12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3">
    <w:name w:val="annotation subject"/>
    <w:basedOn w:val="5"/>
    <w:next w:val="5"/>
    <w:link w:val="27"/>
    <w:semiHidden/>
    <w:unhideWhenUsed/>
    <w:qFormat/>
    <w:uiPriority w:val="99"/>
    <w:rPr>
      <w:b/>
      <w:bCs/>
    </w:r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19">
    <w:name w:val="页眉 Char"/>
    <w:basedOn w:val="15"/>
    <w:link w:val="9"/>
    <w:qFormat/>
    <w:uiPriority w:val="99"/>
    <w:rPr>
      <w:sz w:val="18"/>
      <w:szCs w:val="18"/>
    </w:rPr>
  </w:style>
  <w:style w:type="character" w:customStyle="1" w:styleId="20">
    <w:name w:val="页脚 Char"/>
    <w:basedOn w:val="15"/>
    <w:link w:val="8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标题 1 Char"/>
    <w:basedOn w:val="15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3">
    <w:name w:val="TOC 标题1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4">
    <w:name w:val="标题 3 Char"/>
    <w:basedOn w:val="15"/>
    <w:link w:val="3"/>
    <w:semiHidden/>
    <w:qFormat/>
    <w:uiPriority w:val="9"/>
    <w:rPr>
      <w:b/>
      <w:bCs/>
      <w:sz w:val="32"/>
      <w:szCs w:val="32"/>
    </w:rPr>
  </w:style>
  <w:style w:type="character" w:customStyle="1" w:styleId="25">
    <w:name w:val="标题 4 Char"/>
    <w:basedOn w:val="15"/>
    <w:link w:val="4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批注文字 Char"/>
    <w:basedOn w:val="15"/>
    <w:link w:val="5"/>
    <w:qFormat/>
    <w:uiPriority w:val="99"/>
  </w:style>
  <w:style w:type="character" w:customStyle="1" w:styleId="27">
    <w:name w:val="批注主题 Char"/>
    <w:basedOn w:val="26"/>
    <w:link w:val="13"/>
    <w:semiHidden/>
    <w:qFormat/>
    <w:uiPriority w:val="99"/>
    <w:rPr>
      <w:b/>
      <w:bCs/>
    </w:rPr>
  </w:style>
  <w:style w:type="character" w:customStyle="1" w:styleId="28">
    <w:name w:val="批注框文本 Char"/>
    <w:basedOn w:val="15"/>
    <w:link w:val="7"/>
    <w:semiHidden/>
    <w:qFormat/>
    <w:uiPriority w:val="99"/>
    <w:rPr>
      <w:kern w:val="2"/>
      <w:sz w:val="18"/>
      <w:szCs w:val="18"/>
      <w14:ligatures w14:val="standardContextual"/>
    </w:rPr>
  </w:style>
  <w:style w:type="paragraph" w:customStyle="1" w:styleId="2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3" Type="http://schemas.openxmlformats.org/officeDocument/2006/relationships/fontTable" Target="fontTable.xml"/><Relationship Id="rId52" Type="http://schemas.openxmlformats.org/officeDocument/2006/relationships/customXml" Target="../customXml/item1.xml"/><Relationship Id="rId51" Type="http://schemas.openxmlformats.org/officeDocument/2006/relationships/numbering" Target="numbering.xml"/><Relationship Id="rId50" Type="http://schemas.openxmlformats.org/officeDocument/2006/relationships/image" Target="media/image44.png"/><Relationship Id="rId5" Type="http://schemas.openxmlformats.org/officeDocument/2006/relationships/footer" Target="footer1.xml"/><Relationship Id="rId49" Type="http://schemas.openxmlformats.org/officeDocument/2006/relationships/image" Target="media/image43.png"/><Relationship Id="rId48" Type="http://schemas.openxmlformats.org/officeDocument/2006/relationships/image" Target="media/image42.png"/><Relationship Id="rId47" Type="http://schemas.openxmlformats.org/officeDocument/2006/relationships/image" Target="media/image41.png"/><Relationship Id="rId46" Type="http://schemas.openxmlformats.org/officeDocument/2006/relationships/image" Target="media/image40.png"/><Relationship Id="rId45" Type="http://schemas.openxmlformats.org/officeDocument/2006/relationships/image" Target="media/image39.png"/><Relationship Id="rId44" Type="http://schemas.openxmlformats.org/officeDocument/2006/relationships/image" Target="media/image38.png"/><Relationship Id="rId43" Type="http://schemas.openxmlformats.org/officeDocument/2006/relationships/image" Target="media/image37.png"/><Relationship Id="rId42" Type="http://schemas.openxmlformats.org/officeDocument/2006/relationships/image" Target="media/image36.pn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endnotes" Target="endnotes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A3A0B775-5E87-413D-A427-7F06A9E7C5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19</Pages>
  <Words>1416</Words>
  <Characters>1485</Characters>
  <Lines>19</Lines>
  <Paragraphs>5</Paragraphs>
  <TotalTime>1</TotalTime>
  <ScaleCrop>false</ScaleCrop>
  <LinksUpToDate>false</LinksUpToDate>
  <CharactersWithSpaces>1522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2025-06-30T06:06:00Z</dcterms:created>
  <dc:creator>YING XIA</dc:creator>
  <cp:lastModifiedBy>Gyj</cp:lastModifiedBy>
  <dcterms:modified xsi:type="dcterms:W3CDTF">2025-11-04T02:27:47Z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77AB0EC0BBF849728DE5B445EA616244_13</vt:lpwstr>
  </property>
  <property fmtid="{D5CDD505-2E9C-101B-9397-08002B2CF9AE}" pid="4" name="KSOTemplateDocerSaveRecord">
    <vt:lpwstr>eyJoZGlkIjoiNzdjYjgwNjc5MjUyMGM4Mzk1N2IxMmM1MmUwYjUyOWQiLCJ1c2VySWQiOiI0NjAyNjU5OTYifQ==</vt:lpwstr>
  </property>
</Properties>
</file>