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81B0" w14:textId="77777777" w:rsidR="00F47A0F" w:rsidRDefault="0019548D">
      <w:pPr>
        <w:numPr>
          <w:ilvl w:val="0"/>
          <w:numId w:val="1"/>
        </w:numPr>
        <w:rPr>
          <w:sz w:val="28"/>
          <w:szCs w:val="36"/>
        </w:rPr>
      </w:pPr>
      <w:r>
        <w:rPr>
          <w:rFonts w:hint="eastAsia"/>
          <w:sz w:val="28"/>
          <w:szCs w:val="36"/>
        </w:rPr>
        <w:t>电脑上打开浏览器，访问浦东教育数字基座网址：</w:t>
      </w:r>
      <w:r>
        <w:rPr>
          <w:rFonts w:hint="eastAsia"/>
          <w:sz w:val="28"/>
          <w:szCs w:val="36"/>
        </w:rPr>
        <w:t>https://base.pdedu.sh.cn/</w:t>
      </w:r>
      <w:r>
        <w:rPr>
          <w:rFonts w:hint="eastAsia"/>
          <w:sz w:val="28"/>
          <w:szCs w:val="36"/>
        </w:rPr>
        <w:t>，点击右上角【前往工作台】</w:t>
      </w:r>
      <w:r>
        <w:rPr>
          <w:rFonts w:hint="eastAsia"/>
          <w:sz w:val="28"/>
          <w:szCs w:val="36"/>
        </w:rPr>
        <w:t>。</w:t>
      </w:r>
    </w:p>
    <w:p w14:paraId="308731D4" w14:textId="77777777" w:rsidR="00F47A0F" w:rsidRDefault="0019548D">
      <w:pPr>
        <w:rPr>
          <w:sz w:val="28"/>
          <w:szCs w:val="36"/>
        </w:rPr>
      </w:pPr>
      <w:r>
        <w:rPr>
          <w:noProof/>
        </w:rPr>
        <w:drawing>
          <wp:inline distT="0" distB="0" distL="114300" distR="114300" wp14:anchorId="20D85FF4" wp14:editId="27E5D7C1">
            <wp:extent cx="5266690" cy="3391535"/>
            <wp:effectExtent l="0" t="0" r="63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F6137" w14:textId="77777777" w:rsidR="00F47A0F" w:rsidRDefault="0019548D">
      <w:pPr>
        <w:numPr>
          <w:ilvl w:val="0"/>
          <w:numId w:val="1"/>
        </w:numPr>
        <w:rPr>
          <w:sz w:val="28"/>
          <w:szCs w:val="36"/>
        </w:rPr>
      </w:pPr>
      <w:r>
        <w:rPr>
          <w:rFonts w:hint="eastAsia"/>
          <w:sz w:val="28"/>
          <w:szCs w:val="36"/>
        </w:rPr>
        <w:t>选择账密登录或者手机验证码登录，登录成功后，选择自己的组织。</w:t>
      </w:r>
    </w:p>
    <w:p w14:paraId="10915499" w14:textId="77777777" w:rsidR="00F47A0F" w:rsidRDefault="0019548D">
      <w:pPr>
        <w:rPr>
          <w:sz w:val="28"/>
          <w:szCs w:val="36"/>
        </w:rPr>
      </w:pPr>
      <w:r>
        <w:rPr>
          <w:noProof/>
        </w:rPr>
        <w:drawing>
          <wp:inline distT="0" distB="0" distL="114300" distR="114300" wp14:anchorId="3792BEDC" wp14:editId="13B0DD29">
            <wp:extent cx="5266690" cy="3391535"/>
            <wp:effectExtent l="0" t="0" r="635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72E5A" w14:textId="77777777" w:rsidR="00F47A0F" w:rsidRDefault="00F47A0F">
      <w:pPr>
        <w:rPr>
          <w:sz w:val="28"/>
          <w:szCs w:val="36"/>
        </w:rPr>
      </w:pPr>
    </w:p>
    <w:p w14:paraId="3B69F216" w14:textId="77777777" w:rsidR="00F47A0F" w:rsidRDefault="0019548D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3</w:t>
      </w:r>
      <w:r>
        <w:rPr>
          <w:rFonts w:hint="eastAsia"/>
          <w:sz w:val="28"/>
          <w:szCs w:val="36"/>
        </w:rPr>
        <w:t>、进入工作台界面，点击右上角消息</w:t>
      </w:r>
      <w:r>
        <w:rPr>
          <w:rFonts w:hint="eastAsia"/>
          <w:sz w:val="28"/>
          <w:szCs w:val="36"/>
        </w:rPr>
        <w:t>。</w:t>
      </w:r>
    </w:p>
    <w:p w14:paraId="6A790317" w14:textId="77777777" w:rsidR="00F47A0F" w:rsidRDefault="0019548D">
      <w:pPr>
        <w:rPr>
          <w:sz w:val="28"/>
          <w:szCs w:val="36"/>
        </w:rPr>
      </w:pPr>
      <w:r>
        <w:rPr>
          <w:rFonts w:hint="eastAsia"/>
          <w:noProof/>
          <w:sz w:val="28"/>
          <w:szCs w:val="36"/>
        </w:rPr>
        <w:drawing>
          <wp:inline distT="0" distB="0" distL="114300" distR="114300" wp14:anchorId="03211C34" wp14:editId="2843B41C">
            <wp:extent cx="5252085" cy="2501900"/>
            <wp:effectExtent l="0" t="0" r="5715" b="3175"/>
            <wp:docPr id="1" name="图片 1" descr="139927febbe3393ade4e4e6923247f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9927febbe3393ade4e4e6923247f3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88609" w14:textId="77777777" w:rsidR="00F47A0F" w:rsidRDefault="0019548D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4</w:t>
      </w:r>
      <w:r>
        <w:rPr>
          <w:rFonts w:hint="eastAsia"/>
          <w:sz w:val="28"/>
          <w:szCs w:val="36"/>
        </w:rPr>
        <w:t>、可查看最新发放的证书，支持下载：“请点击此处下载”。</w:t>
      </w:r>
    </w:p>
    <w:p w14:paraId="0DBAEAB4" w14:textId="77777777" w:rsidR="00F47A0F" w:rsidRDefault="0019548D">
      <w:r>
        <w:rPr>
          <w:noProof/>
        </w:rPr>
        <w:drawing>
          <wp:inline distT="0" distB="0" distL="114300" distR="114300" wp14:anchorId="48615903" wp14:editId="59A09377">
            <wp:extent cx="5273040" cy="2470150"/>
            <wp:effectExtent l="0" t="0" r="3810" b="635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AB04A" w14:textId="77777777" w:rsidR="00F47A0F" w:rsidRDefault="0019548D">
      <w:pPr>
        <w:numPr>
          <w:ilvl w:val="0"/>
          <w:numId w:val="2"/>
        </w:numPr>
        <w:rPr>
          <w:sz w:val="28"/>
          <w:szCs w:val="36"/>
        </w:rPr>
      </w:pPr>
      <w:r>
        <w:rPr>
          <w:rFonts w:hint="eastAsia"/>
          <w:sz w:val="28"/>
          <w:szCs w:val="36"/>
        </w:rPr>
        <w:t>也可在“数字化应用”——“区级应用”——“证书宝”，“我的证书”查看和下载最新的证书。</w:t>
      </w:r>
    </w:p>
    <w:p w14:paraId="38D9E9DD" w14:textId="77777777" w:rsidR="00F47A0F" w:rsidRDefault="0019548D">
      <w:pPr>
        <w:rPr>
          <w:sz w:val="28"/>
          <w:szCs w:val="36"/>
        </w:rPr>
      </w:pPr>
      <w:r>
        <w:rPr>
          <w:noProof/>
        </w:rPr>
        <w:lastRenderedPageBreak/>
        <w:drawing>
          <wp:inline distT="0" distB="0" distL="114300" distR="114300" wp14:anchorId="00463219" wp14:editId="1FFC91D8">
            <wp:extent cx="5267325" cy="2925445"/>
            <wp:effectExtent l="0" t="0" r="0" b="825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D9B1B" w14:textId="77777777" w:rsidR="00F47A0F" w:rsidRDefault="0019548D">
      <w:r>
        <w:rPr>
          <w:noProof/>
        </w:rPr>
        <w:drawing>
          <wp:inline distT="0" distB="0" distL="114300" distR="114300" wp14:anchorId="3773DE1E" wp14:editId="731CF42B">
            <wp:extent cx="5261610" cy="1576705"/>
            <wp:effectExtent l="0" t="0" r="5715" b="444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409CA" w14:textId="77777777" w:rsidR="00F47A0F" w:rsidRDefault="00F47A0F"/>
    <w:sectPr w:rsidR="00F47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91589A"/>
    <w:multiLevelType w:val="singleLevel"/>
    <w:tmpl w:val="9791589A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B38ECF8E"/>
    <w:multiLevelType w:val="singleLevel"/>
    <w:tmpl w:val="B38ECF8E"/>
    <w:lvl w:ilvl="0">
      <w:start w:val="5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A0F"/>
    <w:rsid w:val="0019548D"/>
    <w:rsid w:val="00F47A0F"/>
    <w:rsid w:val="121E557D"/>
    <w:rsid w:val="6FDF8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839093"/>
  <w15:docId w15:val="{C192D9E4-2740-44E0-86D8-81C964F0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19548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浣毛熊</dc:creator>
  <cp:lastModifiedBy>Administrator</cp:lastModifiedBy>
  <cp:revision>2</cp:revision>
  <dcterms:created xsi:type="dcterms:W3CDTF">2026-01-19T11:07:00Z</dcterms:created>
  <dcterms:modified xsi:type="dcterms:W3CDTF">2026-09-03T06:45:00Z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KSOTemplateDocerSaveRecord">
    <vt:lpwstr>eyJoZGlkIjoiOWJiZjdjN2MzYTM5MzZjMTBmZWE5MmNiNDk0MTlmMTkiLCJ1c2VySWQiOiIxNDc3NzE4NTYzIn0=</vt:lpwstr>
  </property>
  <property fmtid="{D5CDD505-2E9C-101B-9397-08002B2CF9AE}" pid="4" name="ICV">
    <vt:lpwstr>01C6DC18A0E141D39A68698F1C58A6B9_12</vt:lpwstr>
  </property>
</Properties>
</file>