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</w:t>
      </w:r>
    </w:p>
    <w:p>
      <w:pPr>
        <w:spacing w:line="360" w:lineRule="auto"/>
        <w:jc w:val="center"/>
        <w:rPr>
          <w:rFonts w:ascii="方正小标宋简体" w:hAnsi="仿宋" w:eastAsia="方正小标宋简体"/>
          <w:sz w:val="38"/>
          <w:szCs w:val="38"/>
        </w:rPr>
      </w:pPr>
      <w:r>
        <w:rPr>
          <w:rFonts w:hint="eastAsia" w:ascii="方正小标宋简体" w:hAnsi="仿宋" w:eastAsia="方正小标宋简体"/>
          <w:sz w:val="38"/>
          <w:szCs w:val="38"/>
        </w:rPr>
        <w:t>XXXX（学校／机构名称）关于创建上海市教育信息化</w:t>
      </w:r>
    </w:p>
    <w:p>
      <w:pPr>
        <w:spacing w:line="360" w:lineRule="auto"/>
        <w:jc w:val="center"/>
        <w:rPr>
          <w:rFonts w:ascii="方正小标宋简体" w:hAnsi="仿宋" w:eastAsia="方正小标宋简体"/>
          <w:sz w:val="38"/>
          <w:szCs w:val="38"/>
        </w:rPr>
      </w:pPr>
      <w:r>
        <w:rPr>
          <w:rFonts w:hint="eastAsia" w:ascii="方正小标宋简体" w:hAnsi="仿宋" w:eastAsia="方正小标宋简体"/>
          <w:sz w:val="38"/>
          <w:szCs w:val="38"/>
        </w:rPr>
        <w:t>应用标杆学校的计划（内容提纲）</w:t>
      </w:r>
    </w:p>
    <w:p>
      <w:pPr>
        <w:spacing w:line="360" w:lineRule="auto"/>
        <w:jc w:val="center"/>
        <w:rPr>
          <w:rFonts w:ascii="方正小标宋简体" w:hAnsi="仿宋" w:eastAsia="方正小标宋简体"/>
          <w:sz w:val="38"/>
          <w:szCs w:val="38"/>
        </w:rPr>
      </w:pPr>
    </w:p>
    <w:p>
      <w:pPr>
        <w:spacing w:line="500" w:lineRule="exact"/>
        <w:ind w:firstLine="660" w:firstLineChars="236"/>
        <w:rPr>
          <w:rFonts w:ascii="仿宋_GB2312" w:hAnsi="仿宋" w:eastAsia="仿宋_GB2312"/>
          <w:sz w:val="28"/>
          <w:szCs w:val="28"/>
        </w:rPr>
      </w:pPr>
      <w:r>
        <w:rPr>
          <w:rFonts w:ascii="仿宋_GB2312" w:hAnsi="仿宋" w:eastAsia="仿宋_GB2312" w:cs="宋体"/>
          <w:sz w:val="28"/>
          <w:szCs w:val="28"/>
        </w:rPr>
        <w:t>教育信息化应用标杆学校</w:t>
      </w:r>
      <w:r>
        <w:rPr>
          <w:rFonts w:hint="eastAsia" w:ascii="仿宋_GB2312" w:hAnsi="仿宋" w:eastAsia="仿宋_GB2312" w:cs="宋体"/>
          <w:sz w:val="28"/>
          <w:szCs w:val="28"/>
        </w:rPr>
        <w:t>创建的3年发展计划，需包含：建</w:t>
      </w:r>
      <w:r>
        <w:rPr>
          <w:rFonts w:hint="eastAsia" w:ascii="仿宋_GB2312" w:hAnsi="仿宋" w:eastAsia="仿宋_GB2312"/>
          <w:sz w:val="28"/>
          <w:szCs w:val="28"/>
        </w:rPr>
        <w:t>设目标</w:t>
      </w:r>
      <w:r>
        <w:rPr>
          <w:rFonts w:hint="eastAsia" w:ascii="仿宋_GB2312" w:hAnsi="仿宋" w:eastAsia="仿宋_GB2312" w:cs="宋体"/>
          <w:sz w:val="28"/>
          <w:szCs w:val="28"/>
        </w:rPr>
        <w:t>、建设思路、建设内容、特色创新、实施计划、保障机制等，计划务求前瞻、科学、实效，字数控制在8000字以内，另行附页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一、建设目标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主要阐述标杆学校实施改革的主要动因，力图要达到的目标及实现的价值等。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二、建设思路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主要阐述标杆学校的建设基础，围绕目标拟采取的发展路径与策略。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三、建设内容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主要阐述标杆学校未来3年内拟重点建设的具体内容等。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四、特色创新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主要阐述</w:t>
      </w:r>
      <w:r>
        <w:rPr>
          <w:rFonts w:ascii="仿宋_GB2312" w:hAnsi="仿宋" w:eastAsia="仿宋_GB2312"/>
          <w:sz w:val="28"/>
          <w:szCs w:val="28"/>
        </w:rPr>
        <w:t>标杆学校</w:t>
      </w:r>
      <w:r>
        <w:rPr>
          <w:rFonts w:hint="eastAsia" w:ascii="仿宋_GB2312" w:hAnsi="仿宋" w:eastAsia="仿宋_GB2312"/>
          <w:sz w:val="28"/>
          <w:szCs w:val="28"/>
        </w:rPr>
        <w:t>建设中重点突破、特色鲜明的创新项目，包括着重解决的具体问题、预期取得的应用效果以及所具有的推广价值等。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五、实施计划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主要阐述标杆学校建设的阶段性目标、任务、措施和时间节点等。</w:t>
      </w:r>
    </w:p>
    <w:p>
      <w:pPr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六、保障机制</w:t>
      </w:r>
    </w:p>
    <w:p>
      <w:pPr>
        <w:spacing w:line="500" w:lineRule="exact"/>
        <w:ind w:firstLine="560" w:firstLineChars="200"/>
      </w:pPr>
      <w:r>
        <w:rPr>
          <w:rFonts w:hint="eastAsia" w:ascii="仿宋_GB2312" w:hAnsi="仿宋" w:eastAsia="仿宋_GB2312"/>
          <w:sz w:val="28"/>
          <w:szCs w:val="28"/>
        </w:rPr>
        <w:t>主要阐述</w:t>
      </w:r>
      <w:r>
        <w:rPr>
          <w:rFonts w:ascii="仿宋_GB2312" w:hAnsi="仿宋" w:eastAsia="仿宋_GB2312"/>
          <w:sz w:val="28"/>
          <w:szCs w:val="28"/>
        </w:rPr>
        <w:t>标杆学校</w:t>
      </w:r>
      <w:r>
        <w:rPr>
          <w:rFonts w:hint="eastAsia" w:ascii="仿宋_GB2312" w:hAnsi="仿宋" w:eastAsia="仿宋_GB2312"/>
          <w:sz w:val="28"/>
          <w:szCs w:val="28"/>
        </w:rPr>
        <w:t>建设的组织保障、人力保障、经费保障和制度建设等。</w:t>
      </w:r>
      <w:bookmarkStart w:id="0" w:name="_GoBack"/>
      <w:bookmarkEnd w:id="0"/>
    </w:p>
    <w:sectPr>
      <w:footerReference r:id="rId3" w:type="default"/>
      <w:pgSz w:w="11906" w:h="16838"/>
      <w:pgMar w:top="2098" w:right="1508" w:bottom="1712" w:left="1520" w:header="851" w:footer="1418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37CC"/>
    <w:rsid w:val="00050C61"/>
    <w:rsid w:val="000B63BF"/>
    <w:rsid w:val="0023506F"/>
    <w:rsid w:val="002A5E5A"/>
    <w:rsid w:val="00302795"/>
    <w:rsid w:val="00323F42"/>
    <w:rsid w:val="00343AF9"/>
    <w:rsid w:val="00402CEE"/>
    <w:rsid w:val="008137CC"/>
    <w:rsid w:val="00915E4B"/>
    <w:rsid w:val="009221D1"/>
    <w:rsid w:val="00A2684C"/>
    <w:rsid w:val="00A75478"/>
    <w:rsid w:val="00A76645"/>
    <w:rsid w:val="00C42915"/>
    <w:rsid w:val="00D4059A"/>
    <w:rsid w:val="00D60842"/>
    <w:rsid w:val="00D77E42"/>
    <w:rsid w:val="00DB7C0F"/>
    <w:rsid w:val="00EC210E"/>
    <w:rsid w:val="00F24F4A"/>
    <w:rsid w:val="00F57268"/>
    <w:rsid w:val="1C8D29E7"/>
    <w:rsid w:val="5A787048"/>
    <w:rsid w:val="6C2A1212"/>
    <w:rsid w:val="6FCC0E01"/>
    <w:rsid w:val="76FB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page number"/>
    <w:basedOn w:val="6"/>
    <w:uiPriority w:val="0"/>
  </w:style>
  <w:style w:type="character" w:styleId="8">
    <w:name w:val="Hyperlink"/>
    <w:basedOn w:val="6"/>
    <w:unhideWhenUsed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218</Words>
  <Characters>1246</Characters>
  <Lines>10</Lines>
  <Paragraphs>2</Paragraphs>
  <TotalTime>292</TotalTime>
  <ScaleCrop>false</ScaleCrop>
  <LinksUpToDate>false</LinksUpToDate>
  <CharactersWithSpaces>1462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2020-09-21T03:37:00Z</dcterms:created>
  <dc:creator>李曼</dc:creator>
  <cp:lastModifiedBy>wangqibing</cp:lastModifiedBy>
  <dcterms:modified xsi:type="dcterms:W3CDTF">2020-09-29T06:39:19Z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