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78133">
      <w:pPr>
        <w:jc w:val="both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3：</w:t>
      </w:r>
    </w:p>
    <w:p w14:paraId="4D5EAF1B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/>
          <w:sz w:val="32"/>
          <w:szCs w:val="32"/>
        </w:rPr>
        <w:t>学年校本研修成果登记表</w:t>
      </w:r>
    </w:p>
    <w:p w14:paraId="447072F4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（202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/>
          <w:sz w:val="32"/>
          <w:szCs w:val="32"/>
        </w:rPr>
        <w:t>年9月1日～202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b/>
          <w:sz w:val="32"/>
          <w:szCs w:val="32"/>
        </w:rPr>
        <w:t>年8月31日）</w:t>
      </w:r>
    </w:p>
    <w:p w14:paraId="28F6D3CF">
      <w:pPr>
        <w:ind w:firstLine="422" w:firstLineChars="200"/>
        <w:rPr>
          <w:rFonts w:ascii="楷体" w:hAnsi="楷体" w:eastAsia="楷体"/>
          <w:b/>
          <w:szCs w:val="21"/>
        </w:rPr>
      </w:pPr>
      <w:r>
        <w:rPr>
          <w:rFonts w:hint="eastAsia" w:ascii="楷体" w:hAnsi="楷体" w:eastAsia="楷体"/>
          <w:b/>
          <w:szCs w:val="21"/>
        </w:rPr>
        <w:t>填表须知：</w:t>
      </w:r>
    </w:p>
    <w:p w14:paraId="20286586">
      <w:pPr>
        <w:ind w:firstLine="420" w:firstLineChars="200"/>
        <w:jc w:val="left"/>
        <w:rPr>
          <w:rFonts w:ascii="楷体" w:hAnsi="楷体" w:eastAsia="楷体"/>
          <w:bCs/>
          <w:szCs w:val="21"/>
        </w:rPr>
      </w:pPr>
      <w:r>
        <w:rPr>
          <w:rFonts w:hint="eastAsia" w:ascii="楷体" w:hAnsi="楷体" w:eastAsia="楷体"/>
          <w:bCs/>
          <w:szCs w:val="21"/>
        </w:rPr>
        <w:t>1.此表作为学校202</w:t>
      </w:r>
      <w:r>
        <w:rPr>
          <w:rFonts w:hint="eastAsia" w:ascii="楷体" w:hAnsi="楷体" w:eastAsia="楷体"/>
          <w:bCs/>
          <w:szCs w:val="21"/>
          <w:lang w:val="en-US" w:eastAsia="zh-CN"/>
        </w:rPr>
        <w:t>5</w:t>
      </w:r>
      <w:r>
        <w:rPr>
          <w:rFonts w:hint="eastAsia" w:ascii="楷体" w:hAnsi="楷体" w:eastAsia="楷体"/>
          <w:bCs/>
          <w:szCs w:val="21"/>
        </w:rPr>
        <w:t>学年校本研修总结评估的佐证材料，请各校根据实际情况如实填写。</w:t>
      </w:r>
      <w:bookmarkStart w:id="0" w:name="_GoBack"/>
      <w:bookmarkEnd w:id="0"/>
    </w:p>
    <w:p w14:paraId="48CB776F">
      <w:pPr>
        <w:ind w:firstLine="420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楷体" w:hAnsi="楷体" w:eastAsia="楷体"/>
          <w:bCs/>
          <w:szCs w:val="21"/>
        </w:rPr>
        <w:t>2.每个表格填写不超过</w:t>
      </w:r>
      <w:r>
        <w:rPr>
          <w:rFonts w:hint="eastAsia" w:ascii="楷体" w:hAnsi="楷体" w:eastAsia="楷体"/>
          <w:b/>
          <w:bCs/>
          <w:szCs w:val="21"/>
          <w:highlight w:val="yellow"/>
        </w:rPr>
        <w:t>10条</w:t>
      </w:r>
      <w:r>
        <w:rPr>
          <w:rFonts w:hint="eastAsia" w:ascii="楷体" w:hAnsi="楷体" w:eastAsia="楷体"/>
          <w:bCs/>
          <w:szCs w:val="21"/>
        </w:rPr>
        <w:t>，请</w:t>
      </w:r>
      <w:r>
        <w:rPr>
          <w:rFonts w:ascii="楷体" w:hAnsi="楷体" w:eastAsia="楷体"/>
          <w:bCs/>
          <w:szCs w:val="21"/>
        </w:rPr>
        <w:t>酌情</w:t>
      </w:r>
      <w:r>
        <w:rPr>
          <w:rFonts w:hint="eastAsia" w:ascii="楷体" w:hAnsi="楷体" w:eastAsia="楷体"/>
          <w:bCs/>
          <w:szCs w:val="21"/>
        </w:rPr>
        <w:t>筛选，体现成果覆盖面。</w:t>
      </w:r>
    </w:p>
    <w:p w14:paraId="40B1A82E">
      <w:pPr>
        <w:rPr>
          <w:rFonts w:ascii="仿宋" w:hAnsi="仿宋" w:eastAsia="仿宋"/>
          <w:b/>
          <w:kern w:val="0"/>
          <w:sz w:val="24"/>
          <w:szCs w:val="24"/>
        </w:rPr>
      </w:pPr>
      <w:r>
        <w:rPr>
          <w:rFonts w:hint="eastAsia" w:ascii="仿宋" w:hAnsi="仿宋" w:eastAsia="仿宋"/>
          <w:b/>
          <w:kern w:val="0"/>
          <w:sz w:val="24"/>
          <w:szCs w:val="24"/>
        </w:rPr>
        <w:t>一、教师职称晋升情况</w:t>
      </w:r>
    </w:p>
    <w:p w14:paraId="7A8DB1CB">
      <w:pPr>
        <w:rPr>
          <w:rFonts w:ascii="仿宋" w:hAnsi="仿宋" w:eastAsia="仿宋"/>
          <w:szCs w:val="21"/>
          <w:highlight w:val="none"/>
        </w:rPr>
      </w:pPr>
      <w:r>
        <w:rPr>
          <w:rFonts w:hint="eastAsia" w:ascii="仿宋" w:hAnsi="仿宋" w:eastAsia="仿宋"/>
          <w:szCs w:val="21"/>
        </w:rPr>
        <w:t>【教师职称晋升填写本学年内</w:t>
      </w:r>
      <w:r>
        <w:rPr>
          <w:rFonts w:hint="eastAsia" w:ascii="仿宋" w:hAnsi="仿宋" w:eastAsia="仿宋"/>
          <w:szCs w:val="21"/>
          <w:lang w:eastAsia="zh-CN"/>
        </w:rPr>
        <w:t>教师</w:t>
      </w:r>
      <w:r>
        <w:rPr>
          <w:rFonts w:hint="eastAsia" w:ascii="仿宋" w:hAnsi="仿宋" w:eastAsia="仿宋"/>
          <w:b/>
          <w:bCs/>
          <w:szCs w:val="21"/>
          <w:highlight w:val="none"/>
        </w:rPr>
        <w:t>职称</w:t>
      </w:r>
      <w:r>
        <w:rPr>
          <w:rFonts w:hint="eastAsia" w:ascii="仿宋" w:hAnsi="仿宋" w:eastAsia="仿宋"/>
          <w:b/>
          <w:bCs/>
          <w:szCs w:val="21"/>
          <w:highlight w:val="none"/>
          <w:lang w:eastAsia="zh-CN"/>
        </w:rPr>
        <w:t>晋升</w:t>
      </w:r>
      <w:r>
        <w:rPr>
          <w:rFonts w:hint="eastAsia" w:ascii="仿宋" w:hAnsi="仿宋" w:eastAsia="仿宋"/>
          <w:szCs w:val="21"/>
          <w:highlight w:val="none"/>
        </w:rPr>
        <w:t>的情况】</w:t>
      </w:r>
    </w:p>
    <w:tbl>
      <w:tblPr>
        <w:tblStyle w:val="4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166"/>
        <w:gridCol w:w="2300"/>
        <w:gridCol w:w="2977"/>
        <w:gridCol w:w="1134"/>
      </w:tblGrid>
      <w:tr w14:paraId="316BE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AA4B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序号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DF6F1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教师姓名</w:t>
            </w: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DECAC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学科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3837D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晋升后的职称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83CA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评聘时间</w:t>
            </w:r>
          </w:p>
        </w:tc>
      </w:tr>
      <w:tr w14:paraId="4A0C7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7212F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0B541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276E1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728C5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3BC52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6AA5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D2E6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9DC0A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BF307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9491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5889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1A0C8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EF294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D093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B21DB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CB9DF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38F49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744FB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C49FD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AE8CF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F200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6B543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8F2DF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1AEAD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1794B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1F395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E7127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B079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1A03D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41C66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AB951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A4231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D29F0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2505A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C8459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3F058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0C391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E008D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F41F1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9B6B3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0E1AC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</w:tbl>
    <w:p w14:paraId="6E8577C4">
      <w:pPr>
        <w:rPr>
          <w:rFonts w:ascii="仿宋" w:hAnsi="仿宋" w:eastAsia="仿宋"/>
          <w:b/>
          <w:kern w:val="0"/>
          <w:sz w:val="24"/>
          <w:szCs w:val="24"/>
        </w:rPr>
      </w:pPr>
      <w:r>
        <w:rPr>
          <w:rFonts w:hint="eastAsia" w:ascii="仿宋" w:hAnsi="仿宋" w:eastAsia="仿宋"/>
          <w:b/>
          <w:kern w:val="0"/>
          <w:sz w:val="24"/>
          <w:szCs w:val="24"/>
        </w:rPr>
        <w:t>二、教师专业发展成果</w:t>
      </w:r>
    </w:p>
    <w:p w14:paraId="115086DA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【“成果类别”指教学比赛获奖、论文发表或获奖、公开课或教师培训课程等，其中教师培训课程需为本学年度开发并实施的课程。所填成果级别需为区级及以上。】（请按类别填写）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181"/>
        <w:gridCol w:w="1087"/>
        <w:gridCol w:w="709"/>
        <w:gridCol w:w="1893"/>
        <w:gridCol w:w="1772"/>
        <w:gridCol w:w="1086"/>
      </w:tblGrid>
      <w:tr w14:paraId="70612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21B5B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序号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05ACF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成果类别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88E7E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教师姓名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8C5B2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学科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F42B4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成果名称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EBF72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颁发成果单位全称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339E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获得时间</w:t>
            </w:r>
          </w:p>
        </w:tc>
      </w:tr>
      <w:tr w14:paraId="10019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4B071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1CCF9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131D7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77B45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1E69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7EE65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173BA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3CECE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47FE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BBB80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4FDA3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420C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30B6B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9BA00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1595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0FAA4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8C8B0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7ECB7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10E1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5710D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6212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2DA17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5870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671BA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F818B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5CCDF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E86FA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1DACB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01AEB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D34FA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674CD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53ECE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232F1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1180C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74152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8857D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61937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3C843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8643C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1E1F2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C900E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2E35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176DC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35CEA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1AEFB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177B6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D20AC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11AB2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435CF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99BC5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FFD81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BED40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16B3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A50F4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2564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4D5AE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60434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18354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DDBA7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58D6E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0230B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6126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5E70E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</w:tbl>
    <w:p w14:paraId="221797C7">
      <w:pPr>
        <w:rPr>
          <w:rFonts w:ascii="仿宋" w:hAnsi="仿宋" w:eastAsia="仿宋"/>
          <w:b/>
          <w:kern w:val="0"/>
          <w:sz w:val="24"/>
          <w:szCs w:val="24"/>
        </w:rPr>
      </w:pPr>
      <w:r>
        <w:rPr>
          <w:rFonts w:hint="eastAsia" w:ascii="仿宋" w:hAnsi="仿宋" w:eastAsia="仿宋"/>
          <w:b/>
          <w:kern w:val="0"/>
          <w:sz w:val="24"/>
          <w:szCs w:val="24"/>
        </w:rPr>
        <w:t>三、研修成果及其推广情况</w:t>
      </w:r>
    </w:p>
    <w:p w14:paraId="53750B8F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【指学校或研修组织</w:t>
      </w:r>
      <w:r>
        <w:rPr>
          <w:rFonts w:hint="eastAsia" w:ascii="仿宋" w:hAnsi="仿宋" w:eastAsia="仿宋"/>
          <w:szCs w:val="21"/>
          <w:lang w:eastAsia="zh-CN"/>
        </w:rPr>
        <w:t>的研修成果在区域层面的</w:t>
      </w:r>
      <w:r>
        <w:rPr>
          <w:rFonts w:hint="eastAsia" w:ascii="仿宋" w:hAnsi="仿宋" w:eastAsia="仿宋"/>
          <w:szCs w:val="21"/>
        </w:rPr>
        <w:t>推广情况】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683"/>
        <w:gridCol w:w="3033"/>
        <w:gridCol w:w="1750"/>
        <w:gridCol w:w="1102"/>
      </w:tblGrid>
      <w:tr w14:paraId="7E520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9AC6A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序号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AF3B0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学校/研修组织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A7555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成果名称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20D6F">
            <w:pPr>
              <w:jc w:val="center"/>
              <w:rPr>
                <w:rFonts w:hint="eastAsia" w:ascii="仿宋" w:hAnsi="仿宋" w:eastAsia="仿宋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主办单位</w:t>
            </w:r>
            <w:r>
              <w:rPr>
                <w:rFonts w:hint="eastAsia" w:ascii="仿宋" w:hAnsi="仿宋" w:eastAsia="仿宋"/>
                <w:b/>
                <w:kern w:val="0"/>
                <w:szCs w:val="21"/>
                <w:lang w:eastAsia="zh-CN"/>
              </w:rPr>
              <w:t>或部门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B94E3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kern w:val="0"/>
                <w:szCs w:val="21"/>
              </w:rPr>
              <w:t>时间</w:t>
            </w:r>
          </w:p>
        </w:tc>
      </w:tr>
      <w:tr w14:paraId="69522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3CBA9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9275B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87828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09449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E4F4E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19FCF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89DFD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A8C93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2F66D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75349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0D06B"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 w14:paraId="53600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769B6">
            <w:pPr>
              <w:jc w:val="center"/>
              <w:rPr>
                <w:rFonts w:ascii="仿宋" w:hAnsi="仿宋" w:eastAsia="仿宋"/>
                <w:b/>
                <w:kern w:val="0"/>
                <w:sz w:val="20"/>
                <w:szCs w:val="21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87F91">
            <w:pPr>
              <w:jc w:val="center"/>
              <w:rPr>
                <w:rFonts w:ascii="仿宋" w:hAnsi="仿宋" w:eastAsia="仿宋"/>
                <w:b/>
                <w:kern w:val="0"/>
                <w:sz w:val="20"/>
                <w:szCs w:val="21"/>
              </w:rPr>
            </w:pP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AE6E8">
            <w:pPr>
              <w:jc w:val="center"/>
              <w:rPr>
                <w:rFonts w:ascii="仿宋" w:hAnsi="仿宋" w:eastAsia="仿宋"/>
                <w:b/>
                <w:kern w:val="0"/>
                <w:sz w:val="20"/>
                <w:szCs w:val="21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A4FD8">
            <w:pPr>
              <w:jc w:val="center"/>
              <w:rPr>
                <w:rFonts w:ascii="仿宋" w:hAnsi="仿宋" w:eastAsia="仿宋"/>
                <w:b/>
                <w:kern w:val="0"/>
                <w:sz w:val="20"/>
                <w:szCs w:val="21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FBE54">
            <w:pPr>
              <w:jc w:val="center"/>
              <w:rPr>
                <w:rFonts w:ascii="仿宋" w:hAnsi="仿宋" w:eastAsia="仿宋"/>
                <w:b/>
                <w:kern w:val="0"/>
                <w:sz w:val="20"/>
                <w:szCs w:val="21"/>
              </w:rPr>
            </w:pPr>
          </w:p>
        </w:tc>
      </w:tr>
      <w:tr w14:paraId="2BA70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4DCDC">
            <w:pPr>
              <w:jc w:val="center"/>
              <w:rPr>
                <w:rFonts w:ascii="仿宋" w:hAnsi="仿宋" w:eastAsia="仿宋"/>
                <w:b/>
                <w:kern w:val="0"/>
                <w:sz w:val="20"/>
                <w:szCs w:val="21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28D86">
            <w:pPr>
              <w:jc w:val="center"/>
              <w:rPr>
                <w:rFonts w:ascii="仿宋" w:hAnsi="仿宋" w:eastAsia="仿宋"/>
                <w:b/>
                <w:kern w:val="0"/>
                <w:sz w:val="20"/>
                <w:szCs w:val="21"/>
              </w:rPr>
            </w:pP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93D31">
            <w:pPr>
              <w:jc w:val="center"/>
              <w:rPr>
                <w:rFonts w:ascii="仿宋" w:hAnsi="仿宋" w:eastAsia="仿宋"/>
                <w:b/>
                <w:kern w:val="0"/>
                <w:sz w:val="20"/>
                <w:szCs w:val="21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80BF8">
            <w:pPr>
              <w:jc w:val="center"/>
              <w:rPr>
                <w:rFonts w:ascii="仿宋" w:hAnsi="仿宋" w:eastAsia="仿宋"/>
                <w:b/>
                <w:kern w:val="0"/>
                <w:sz w:val="20"/>
                <w:szCs w:val="21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5F90A">
            <w:pPr>
              <w:jc w:val="center"/>
              <w:rPr>
                <w:rFonts w:ascii="仿宋" w:hAnsi="仿宋" w:eastAsia="仿宋"/>
                <w:b/>
                <w:kern w:val="0"/>
                <w:sz w:val="20"/>
                <w:szCs w:val="21"/>
              </w:rPr>
            </w:pPr>
          </w:p>
        </w:tc>
      </w:tr>
    </w:tbl>
    <w:p w14:paraId="19E7D2EE">
      <w:pPr>
        <w:numPr>
          <w:ilvl w:val="0"/>
          <w:numId w:val="0"/>
        </w:numPr>
        <w:rPr>
          <w:rFonts w:hint="eastAsia"/>
          <w:lang w:eastAsia="zh-CN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47"/>
    <w:rsid w:val="000816B6"/>
    <w:rsid w:val="0021268E"/>
    <w:rsid w:val="00293B50"/>
    <w:rsid w:val="00296372"/>
    <w:rsid w:val="002A0B13"/>
    <w:rsid w:val="002B3BCA"/>
    <w:rsid w:val="004225B2"/>
    <w:rsid w:val="00466C6D"/>
    <w:rsid w:val="005127F4"/>
    <w:rsid w:val="00534717"/>
    <w:rsid w:val="00587DE5"/>
    <w:rsid w:val="006011FC"/>
    <w:rsid w:val="00667175"/>
    <w:rsid w:val="0068110B"/>
    <w:rsid w:val="006B2F88"/>
    <w:rsid w:val="006E351A"/>
    <w:rsid w:val="007769CF"/>
    <w:rsid w:val="0078522C"/>
    <w:rsid w:val="007B53BC"/>
    <w:rsid w:val="007D117E"/>
    <w:rsid w:val="007F3CF6"/>
    <w:rsid w:val="00873946"/>
    <w:rsid w:val="008F6042"/>
    <w:rsid w:val="009174E5"/>
    <w:rsid w:val="009860AA"/>
    <w:rsid w:val="009F4447"/>
    <w:rsid w:val="00A41C49"/>
    <w:rsid w:val="00AE064C"/>
    <w:rsid w:val="00B53DCC"/>
    <w:rsid w:val="00BA7BB4"/>
    <w:rsid w:val="00C34B61"/>
    <w:rsid w:val="00C562C8"/>
    <w:rsid w:val="00D4722B"/>
    <w:rsid w:val="00D655E1"/>
    <w:rsid w:val="00D82D26"/>
    <w:rsid w:val="00DA5BA7"/>
    <w:rsid w:val="00EF362D"/>
    <w:rsid w:val="00F324FD"/>
    <w:rsid w:val="00FB4D6E"/>
    <w:rsid w:val="11C161BD"/>
    <w:rsid w:val="1E872EF4"/>
    <w:rsid w:val="272A7CC1"/>
    <w:rsid w:val="29A22E7B"/>
    <w:rsid w:val="35170C48"/>
    <w:rsid w:val="5916262D"/>
    <w:rsid w:val="6E9A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368</Words>
  <Characters>384</Characters>
  <Lines>3</Lines>
  <Paragraphs>1</Paragraphs>
  <TotalTime>7</TotalTime>
  <ScaleCrop>false</ScaleCrop>
  <LinksUpToDate>false</LinksUpToDate>
  <CharactersWithSpaces>384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2022-07-14T11:27:00Z</dcterms:created>
  <dc:creator>Microsoft Office User</dc:creator>
  <cp:lastModifiedBy>Gyj</cp:lastModifiedBy>
  <cp:lastPrinted>2025-11-05T06:01:00Z</cp:lastPrinted>
  <dcterms:modified xsi:type="dcterms:W3CDTF">2026-06-25T01:50:16Z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eyJoZGlkIjoiZTkxMGMzNzc0MmRkMGVhMWM1MTg1NWY3MzFhOWU2ZDAiLCJ1c2VySWQiOiI0NjAyNjU5OTYifQ==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F10180CD1FAC42F5969639A48D537DB0_12</vt:lpwstr>
  </property>
</Properties>
</file>