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44" w:rsidRDefault="00314C44" w:rsidP="00314C44">
      <w:pPr>
        <w:widowControl/>
        <w:shd w:val="clear" w:color="auto" w:fill="FFFFFF"/>
        <w:spacing w:before="180" w:after="180" w:line="432" w:lineRule="auto"/>
        <w:jc w:val="center"/>
        <w:rPr>
          <w:rFonts w:asciiTheme="minorEastAsia" w:hAnsiTheme="minorEastAsia" w:cs="宋体"/>
          <w:b/>
          <w:kern w:val="0"/>
          <w:sz w:val="32"/>
          <w:szCs w:val="32"/>
        </w:rPr>
      </w:pPr>
      <w:r>
        <w:rPr>
          <w:rFonts w:asciiTheme="minorEastAsia" w:hAnsiTheme="minorEastAsia" w:cs="宋体" w:hint="eastAsia"/>
          <w:b/>
          <w:kern w:val="0"/>
          <w:sz w:val="32"/>
          <w:szCs w:val="32"/>
        </w:rPr>
        <w:t>浦东教育发展研究院2018年工作总结</w:t>
      </w:r>
    </w:p>
    <w:p w:rsidR="00314C44" w:rsidRDefault="00314C44" w:rsidP="00314C44">
      <w:pPr>
        <w:rPr>
          <w:rFonts w:ascii="黑体" w:eastAsia="黑体" w:hAnsi="黑体"/>
          <w:b/>
          <w:bCs/>
          <w:sz w:val="28"/>
          <w:szCs w:val="28"/>
        </w:rPr>
      </w:pPr>
      <w:r>
        <w:rPr>
          <w:rFonts w:ascii="黑体" w:eastAsia="黑体" w:hAnsi="黑体" w:cs="微软雅黑" w:hint="eastAsia"/>
          <w:b/>
          <w:bCs/>
          <w:sz w:val="28"/>
          <w:szCs w:val="28"/>
        </w:rPr>
        <w:t>指导思想</w:t>
      </w:r>
    </w:p>
    <w:p w:rsidR="00314C44" w:rsidRDefault="00314C44" w:rsidP="00314C44">
      <w:pPr>
        <w:ind w:firstLineChars="200" w:firstLine="480"/>
        <w:rPr>
          <w:rFonts w:asciiTheme="minorEastAsia" w:hAnsiTheme="minorEastAsia"/>
          <w:bCs/>
          <w:sz w:val="24"/>
        </w:rPr>
      </w:pPr>
      <w:r>
        <w:rPr>
          <w:rFonts w:asciiTheme="minorEastAsia" w:hAnsiTheme="minorEastAsia" w:hint="eastAsia"/>
          <w:bCs/>
          <w:sz w:val="24"/>
        </w:rPr>
        <w:t>以党的十九大精神为指引，全面贯彻落实教育领域综合改革的各项要求，坚持立德树人基本导向，</w:t>
      </w:r>
      <w:r>
        <w:rPr>
          <w:rFonts w:asciiTheme="minorEastAsia" w:hAnsiTheme="minorEastAsia" w:hint="eastAsia"/>
          <w:color w:val="000000"/>
          <w:sz w:val="24"/>
        </w:rPr>
        <w:t>全面实施“十三五”浦东新区教育各项规划和政策，</w:t>
      </w:r>
      <w:r>
        <w:rPr>
          <w:rFonts w:asciiTheme="minorEastAsia" w:hAnsiTheme="minorEastAsia" w:hint="eastAsia"/>
          <w:sz w:val="24"/>
          <w:szCs w:val="24"/>
        </w:rPr>
        <w:t>按照浦东新区教育党工委、浦东新区教育局的决策部署，</w:t>
      </w:r>
      <w:r>
        <w:rPr>
          <w:rFonts w:asciiTheme="minorEastAsia" w:hAnsiTheme="minorEastAsia" w:hint="eastAsia"/>
          <w:color w:val="000000"/>
          <w:sz w:val="24"/>
        </w:rPr>
        <w:t>以服务浦东师生发展、提高区域教育质量为中心，</w:t>
      </w:r>
      <w:r>
        <w:rPr>
          <w:rFonts w:asciiTheme="minorEastAsia" w:hAnsiTheme="minorEastAsia" w:hint="eastAsia"/>
          <w:sz w:val="24"/>
          <w:szCs w:val="24"/>
        </w:rPr>
        <w:t>坚持追求卓越的发展取向，彰显功能优势，发挥人才优势，</w:t>
      </w:r>
      <w:r>
        <w:rPr>
          <w:rFonts w:asciiTheme="minorEastAsia" w:hAnsiTheme="minorEastAsia" w:hint="eastAsia"/>
          <w:color w:val="000000"/>
          <w:sz w:val="24"/>
        </w:rPr>
        <w:t>有效促进区域教育公共服务能力的提升</w:t>
      </w:r>
      <w:r>
        <w:rPr>
          <w:rFonts w:asciiTheme="minorEastAsia" w:hAnsiTheme="minorEastAsia" w:hint="eastAsia"/>
          <w:sz w:val="24"/>
          <w:szCs w:val="24"/>
        </w:rPr>
        <w:t>，</w:t>
      </w:r>
      <w:r>
        <w:rPr>
          <w:rFonts w:asciiTheme="minorEastAsia" w:hAnsiTheme="minorEastAsia" w:hint="eastAsia"/>
          <w:bCs/>
          <w:sz w:val="24"/>
        </w:rPr>
        <w:t>助推浦东新区教育综合改革深入发展。</w:t>
      </w:r>
    </w:p>
    <w:p w:rsidR="00314C44" w:rsidRDefault="00314C44" w:rsidP="00314C44">
      <w:pPr>
        <w:rPr>
          <w:rFonts w:ascii="黑体" w:eastAsia="黑体" w:hAnsi="黑体" w:cs="微软雅黑"/>
          <w:b/>
          <w:bCs/>
          <w:sz w:val="28"/>
          <w:szCs w:val="28"/>
        </w:rPr>
      </w:pPr>
      <w:r>
        <w:rPr>
          <w:rFonts w:ascii="黑体" w:eastAsia="黑体" w:hAnsi="黑体" w:cs="微软雅黑" w:hint="eastAsia"/>
          <w:b/>
          <w:bCs/>
          <w:sz w:val="28"/>
          <w:szCs w:val="28"/>
        </w:rPr>
        <w:t>主要任务</w:t>
      </w:r>
    </w:p>
    <w:p w:rsidR="00314C44" w:rsidRDefault="00314C44" w:rsidP="00314C44">
      <w:pPr>
        <w:pStyle w:val="a5"/>
        <w:numPr>
          <w:ilvl w:val="0"/>
          <w:numId w:val="1"/>
        </w:numPr>
        <w:ind w:firstLineChars="0"/>
        <w:rPr>
          <w:rFonts w:ascii="仿宋" w:eastAsia="仿宋" w:hAnsi="仿宋"/>
          <w:b/>
          <w:color w:val="000000"/>
          <w:sz w:val="28"/>
          <w:szCs w:val="28"/>
        </w:rPr>
      </w:pPr>
      <w:r>
        <w:rPr>
          <w:rFonts w:ascii="仿宋" w:eastAsia="仿宋" w:hAnsi="仿宋" w:hint="eastAsia"/>
          <w:b/>
          <w:color w:val="000000"/>
          <w:sz w:val="28"/>
          <w:szCs w:val="28"/>
        </w:rPr>
        <w:t>加强党建，贯彻十九大精神</w:t>
      </w:r>
    </w:p>
    <w:p w:rsidR="00314C44" w:rsidRDefault="00314C44" w:rsidP="00314C44">
      <w:pPr>
        <w:ind w:firstLineChars="200" w:firstLine="480"/>
        <w:rPr>
          <w:rFonts w:asciiTheme="minorEastAsia" w:hAnsiTheme="minorEastAsia"/>
          <w:bCs/>
          <w:sz w:val="24"/>
        </w:rPr>
      </w:pPr>
      <w:r>
        <w:rPr>
          <w:rFonts w:asciiTheme="minorEastAsia" w:hAnsiTheme="minorEastAsia" w:hint="eastAsia"/>
          <w:bCs/>
          <w:sz w:val="24"/>
        </w:rPr>
        <w:t>制订院廉政风险点工作流程和防控措施，签订领导班子“四个责任制”责任书，进行党建责任制、廉政责任制、法治责任制、安全责任制自查与小结。党委、支部组织教职员工、党员开展各类学习活动近50次，组织“学习十九大精神征文”活动、优秀党员、党务工作者评选、困难党员和老党员工作慰问、庆祝“七一”建党日等系列活动。持续推进院党建课题研究，做好干部队伍管理、党建宣传、民主党派参观活动、工会群团活动等常规工作，把党的政治建设放在首位。</w:t>
      </w:r>
    </w:p>
    <w:p w:rsidR="00314C44" w:rsidRDefault="00314C44" w:rsidP="00314C44">
      <w:pPr>
        <w:ind w:firstLineChars="200" w:firstLine="562"/>
        <w:rPr>
          <w:rFonts w:ascii="仿宋" w:eastAsia="仿宋" w:hAnsi="仿宋"/>
          <w:b/>
          <w:color w:val="000000"/>
          <w:sz w:val="28"/>
          <w:szCs w:val="28"/>
        </w:rPr>
      </w:pPr>
      <w:r>
        <w:rPr>
          <w:rFonts w:ascii="仿宋" w:eastAsia="仿宋" w:hAnsi="仿宋" w:hint="eastAsia"/>
          <w:b/>
          <w:color w:val="000000"/>
          <w:sz w:val="28"/>
          <w:szCs w:val="28"/>
        </w:rPr>
        <w:t>二、围绕重点，推进教育改革</w:t>
      </w:r>
    </w:p>
    <w:p w:rsidR="00314C44" w:rsidRDefault="00314C44" w:rsidP="00314C44">
      <w:pPr>
        <w:adjustRightInd w:val="0"/>
        <w:snapToGrid w:val="0"/>
        <w:ind w:firstLine="482"/>
        <w:rPr>
          <w:rFonts w:asciiTheme="minorEastAsia" w:hAnsiTheme="minorEastAsia"/>
          <w:bCs/>
          <w:sz w:val="24"/>
        </w:rPr>
      </w:pPr>
      <w:r>
        <w:rPr>
          <w:rFonts w:asciiTheme="minorEastAsia" w:hAnsiTheme="minorEastAsia" w:hint="eastAsia"/>
          <w:bCs/>
          <w:sz w:val="24"/>
        </w:rPr>
        <w:t>积极推进教育综合改革，平稳实施新高考，平稳落实中考改革，研究改革重点，有效指导教学；推进学区化、集团化办学，加强顶层设计的研究和专业指导；继续实施城乡一体化-校园网络建设项目，进一步推进建设成果应用。</w:t>
      </w:r>
    </w:p>
    <w:p w:rsidR="00314C44" w:rsidRDefault="00314C44" w:rsidP="00314C44">
      <w:pPr>
        <w:adjustRightInd w:val="0"/>
        <w:snapToGrid w:val="0"/>
        <w:ind w:firstLine="482"/>
        <w:rPr>
          <w:rFonts w:asciiTheme="minorEastAsia" w:hAnsiTheme="minorEastAsia"/>
          <w:bCs/>
          <w:sz w:val="24"/>
        </w:rPr>
      </w:pPr>
      <w:r>
        <w:rPr>
          <w:rFonts w:asciiTheme="minorEastAsia" w:hAnsiTheme="minorEastAsia" w:hint="eastAsia"/>
          <w:bCs/>
          <w:sz w:val="24"/>
        </w:rPr>
        <w:t>据上海市基础教育教学成果奖结果，“研训一体背景下课例研究课程化的实践探索”“浦东中外课程比较和借鉴的设计与实践”获得一等奖；“为了教师的全人发展——浦东新区教师专业发展SECH模式系统的创构与十年实践”“浦东新区中学英语产出性词汇检测研究及启示”“区域推进中小学社会主义核心价值观的实践研究”“浦东新区家校社合作促进学校治理结构完善的实践研究”“关注学生探究能力发展的初中科学课堂教学改革”“智能录播在教师专业发展中的应用研究”“焦点式一课三研：教师言语行为循环改进的实践探索”、“教研训一体、多维支持民办随迁子女校教师发展的实践与研究”等获得二等奖。</w:t>
      </w:r>
    </w:p>
    <w:p w:rsidR="00314C44" w:rsidRDefault="00314C44" w:rsidP="00314C44">
      <w:pPr>
        <w:ind w:firstLineChars="200" w:firstLine="562"/>
        <w:rPr>
          <w:rFonts w:ascii="仿宋" w:eastAsia="仿宋" w:hAnsi="仿宋"/>
          <w:b/>
          <w:color w:val="000000"/>
          <w:sz w:val="28"/>
          <w:szCs w:val="28"/>
        </w:rPr>
      </w:pPr>
      <w:r>
        <w:rPr>
          <w:rFonts w:ascii="仿宋" w:eastAsia="仿宋" w:hAnsi="仿宋" w:hint="eastAsia"/>
          <w:b/>
          <w:color w:val="000000"/>
          <w:sz w:val="28"/>
          <w:szCs w:val="28"/>
        </w:rPr>
        <w:t>三、深入调研，明确需求导向</w:t>
      </w:r>
    </w:p>
    <w:p w:rsidR="00314C44" w:rsidRDefault="00314C44" w:rsidP="00314C44">
      <w:pPr>
        <w:ind w:firstLineChars="200" w:firstLine="480"/>
        <w:rPr>
          <w:rFonts w:asciiTheme="minorEastAsia" w:hAnsiTheme="minorEastAsia"/>
          <w:sz w:val="24"/>
          <w:szCs w:val="24"/>
        </w:rPr>
      </w:pPr>
      <w:r>
        <w:rPr>
          <w:rFonts w:asciiTheme="minorEastAsia" w:hAnsiTheme="minorEastAsia" w:hint="eastAsia"/>
          <w:bCs/>
          <w:sz w:val="24"/>
        </w:rPr>
        <w:t>以院课题“学生创新素养培育的区域支持体系建设研究”、学科德育建设、附校共建、教学展示周等工作项目为抓手，完善工作机制，落实各项调研。开展学区化集团化调研、优质教育示范辐射调研；开展基于实证的课程与教学调研，上半年完成各学段综合调研、专项调研</w:t>
      </w:r>
      <w:r>
        <w:rPr>
          <w:rFonts w:asciiTheme="minorEastAsia" w:hAnsiTheme="minorEastAsia" w:hint="eastAsia"/>
          <w:color w:val="000000"/>
          <w:sz w:val="24"/>
          <w:szCs w:val="24"/>
        </w:rPr>
        <w:t>；</w:t>
      </w:r>
      <w:r>
        <w:rPr>
          <w:rFonts w:asciiTheme="minorEastAsia" w:hAnsiTheme="minorEastAsia" w:hint="eastAsia"/>
          <w:bCs/>
          <w:sz w:val="24"/>
        </w:rPr>
        <w:t>组织初中学段67所学校“直面新中考”为主题的问卷调查。开展基于规范的国外课程跟踪调研，对新区各学校开设的国外课程，加强监督与审查。开展基于应用的“城乡一体化-校园网络”软件项目学校的应用需求调研，以调研为依据完成基本框架建设。</w:t>
      </w:r>
      <w:r>
        <w:rPr>
          <w:rFonts w:asciiTheme="minorEastAsia" w:hAnsiTheme="minorEastAsia" w:hint="eastAsia"/>
          <w:sz w:val="24"/>
          <w:szCs w:val="24"/>
        </w:rPr>
        <w:t>根据区政府总课题“探索政府数据资源化利用”的要求开展教育均衡化数据应有的调研。</w:t>
      </w:r>
    </w:p>
    <w:p w:rsidR="001F5F53" w:rsidRDefault="001F5F53" w:rsidP="001F5F53">
      <w:pPr>
        <w:ind w:firstLineChars="200" w:firstLine="562"/>
        <w:rPr>
          <w:rFonts w:ascii="仿宋" w:eastAsia="仿宋" w:hAnsi="仿宋"/>
          <w:b/>
          <w:color w:val="000000"/>
          <w:sz w:val="28"/>
          <w:szCs w:val="28"/>
        </w:rPr>
      </w:pPr>
      <w:r w:rsidRPr="001F5F53">
        <w:rPr>
          <w:rFonts w:ascii="仿宋" w:eastAsia="仿宋" w:hAnsi="仿宋" w:hint="eastAsia"/>
          <w:b/>
          <w:color w:val="000000"/>
          <w:sz w:val="28"/>
          <w:szCs w:val="28"/>
        </w:rPr>
        <w:t>四、</w:t>
      </w:r>
      <w:r w:rsidR="00193667">
        <w:rPr>
          <w:rFonts w:ascii="仿宋" w:eastAsia="仿宋" w:hAnsi="仿宋" w:hint="eastAsia"/>
          <w:b/>
          <w:color w:val="000000"/>
          <w:sz w:val="28"/>
          <w:szCs w:val="28"/>
        </w:rPr>
        <w:t>创新实践，增强功能优势</w:t>
      </w:r>
    </w:p>
    <w:p w:rsidR="00193667" w:rsidRPr="00193667" w:rsidRDefault="00193667" w:rsidP="00193667">
      <w:pPr>
        <w:ind w:firstLineChars="200" w:firstLine="480"/>
        <w:rPr>
          <w:rFonts w:ascii="宋体" w:eastAsia="宋体" w:hAnsi="宋体" w:cs="Times New Roman"/>
          <w:bCs/>
          <w:sz w:val="24"/>
        </w:rPr>
      </w:pPr>
      <w:r w:rsidRPr="00193667">
        <w:rPr>
          <w:rFonts w:ascii="宋体" w:eastAsia="宋体" w:hAnsi="宋体" w:cs="Times New Roman" w:hint="eastAsia"/>
          <w:bCs/>
          <w:sz w:val="24"/>
        </w:rPr>
        <w:lastRenderedPageBreak/>
        <w:t>根据市、区的</w:t>
      </w:r>
      <w:r>
        <w:rPr>
          <w:rFonts w:ascii="宋体" w:eastAsia="宋体" w:hAnsi="宋体" w:cs="Times New Roman" w:hint="eastAsia"/>
          <w:bCs/>
          <w:sz w:val="24"/>
        </w:rPr>
        <w:t>统一</w:t>
      </w:r>
      <w:r w:rsidRPr="00193667">
        <w:rPr>
          <w:rFonts w:ascii="宋体" w:eastAsia="宋体" w:hAnsi="宋体" w:cs="Times New Roman" w:hint="eastAsia"/>
          <w:bCs/>
          <w:sz w:val="24"/>
        </w:rPr>
        <w:t>部署，针对浦东新区19所公办初中，制定《浦东教育发展研究院实施“强校工程”实验校行动方案》及其工作细则，院各个</w:t>
      </w:r>
      <w:r>
        <w:rPr>
          <w:rFonts w:ascii="宋体" w:eastAsia="宋体" w:hAnsi="宋体" w:cs="Times New Roman" w:hint="eastAsia"/>
          <w:bCs/>
          <w:sz w:val="24"/>
        </w:rPr>
        <w:t>部门</w:t>
      </w:r>
      <w:r w:rsidRPr="00193667">
        <w:rPr>
          <w:rFonts w:ascii="宋体" w:eastAsia="宋体" w:hAnsi="宋体" w:cs="Times New Roman" w:hint="eastAsia"/>
          <w:bCs/>
          <w:sz w:val="24"/>
        </w:rPr>
        <w:t>整合各类项目，发挥区域力量，促进联合培训、联体研修、联动科研</w:t>
      </w:r>
      <w:r>
        <w:rPr>
          <w:rFonts w:ascii="宋体" w:eastAsia="宋体" w:hAnsi="宋体" w:cs="Times New Roman" w:hint="eastAsia"/>
          <w:bCs/>
          <w:sz w:val="24"/>
        </w:rPr>
        <w:t>；结合基本情况</w:t>
      </w:r>
      <w:r w:rsidRPr="00193667">
        <w:rPr>
          <w:rFonts w:ascii="宋体" w:eastAsia="宋体" w:hAnsi="宋体" w:cs="Times New Roman" w:hint="eastAsia"/>
          <w:bCs/>
          <w:sz w:val="24"/>
        </w:rPr>
        <w:t>分层指导、蹲点研究</w:t>
      </w:r>
      <w:r>
        <w:rPr>
          <w:rFonts w:ascii="宋体" w:eastAsia="宋体" w:hAnsi="宋体" w:cs="Times New Roman" w:hint="eastAsia"/>
          <w:bCs/>
          <w:sz w:val="24"/>
        </w:rPr>
        <w:t>，</w:t>
      </w:r>
      <w:r w:rsidRPr="00193667">
        <w:rPr>
          <w:rFonts w:ascii="宋体" w:eastAsia="宋体" w:hAnsi="宋体" w:cs="Times New Roman" w:hint="eastAsia"/>
          <w:bCs/>
          <w:sz w:val="24"/>
        </w:rPr>
        <w:t>促进团队合作、自主创新、特色建设，为学校</w:t>
      </w:r>
      <w:r>
        <w:rPr>
          <w:rFonts w:ascii="宋体" w:eastAsia="宋体" w:hAnsi="宋体" w:cs="Times New Roman" w:hint="eastAsia"/>
          <w:bCs/>
          <w:sz w:val="24"/>
        </w:rPr>
        <w:t>持续</w:t>
      </w:r>
      <w:r w:rsidRPr="00193667">
        <w:rPr>
          <w:rFonts w:ascii="宋体" w:eastAsia="宋体" w:hAnsi="宋体" w:cs="Times New Roman" w:hint="eastAsia"/>
          <w:bCs/>
          <w:sz w:val="24"/>
        </w:rPr>
        <w:t>提供专业指导和支持，提升学校的综合实力。</w:t>
      </w:r>
    </w:p>
    <w:p w:rsidR="001A260D" w:rsidRDefault="001A260D" w:rsidP="001A260D">
      <w:pPr>
        <w:ind w:firstLineChars="200" w:firstLine="480"/>
        <w:rPr>
          <w:rFonts w:ascii="宋体" w:eastAsia="宋体" w:hAnsi="宋体" w:cs="Times New Roman"/>
          <w:bCs/>
          <w:sz w:val="24"/>
        </w:rPr>
      </w:pPr>
      <w:r w:rsidRPr="001A260D">
        <w:rPr>
          <w:rFonts w:ascii="宋体" w:eastAsia="宋体" w:hAnsi="宋体" w:cs="Times New Roman" w:hint="eastAsia"/>
          <w:bCs/>
          <w:sz w:val="24"/>
        </w:rPr>
        <w:t>为有效推进和落实上海市教委关于学前、义务教育阶段、高考制度改革、中考制度改革和教育综合改革方案等工作意见中提出的目标要求，整体提升我区教育教学质量，</w:t>
      </w:r>
      <w:r w:rsidRPr="001A260D">
        <w:rPr>
          <w:rFonts w:asciiTheme="minorEastAsia" w:hAnsiTheme="minorEastAsia" w:hint="eastAsia"/>
          <w:bCs/>
          <w:sz w:val="24"/>
        </w:rPr>
        <w:t>于</w:t>
      </w:r>
      <w:r w:rsidRPr="001A260D">
        <w:rPr>
          <w:rFonts w:ascii="宋体" w:eastAsia="宋体" w:hAnsi="宋体" w:cs="Times New Roman" w:hint="eastAsia"/>
          <w:bCs/>
          <w:sz w:val="24"/>
        </w:rPr>
        <w:t>11月19日—23日举办主题为“立德树人，文化塑人，学科育人，改革出人”的第十届浦东教学展示周</w:t>
      </w:r>
      <w:r w:rsidRPr="001A260D">
        <w:rPr>
          <w:rFonts w:asciiTheme="minorEastAsia" w:hAnsiTheme="minorEastAsia" w:hint="eastAsia"/>
          <w:bCs/>
          <w:sz w:val="24"/>
        </w:rPr>
        <w:t>，安排16场论坛和微报告，182节公开课，</w:t>
      </w:r>
      <w:r w:rsidRPr="001A260D">
        <w:rPr>
          <w:rFonts w:ascii="宋体" w:eastAsia="宋体" w:hAnsi="宋体" w:cs="Times New Roman" w:hint="eastAsia"/>
          <w:bCs/>
          <w:sz w:val="24"/>
        </w:rPr>
        <w:t>交流和展示浦东新区开展课程与教学改革、“两纲”教育、中国传统文化教育、教育综合改革的学区化集团化国际化办学、特色学校与智慧校园的创建、创新实验室的功能开发、市区合作项目研究等实践经验与成果</w:t>
      </w:r>
      <w:r w:rsidR="00193667">
        <w:rPr>
          <w:rFonts w:ascii="宋体" w:eastAsia="宋体" w:hAnsi="宋体" w:cs="Times New Roman" w:hint="eastAsia"/>
          <w:bCs/>
          <w:sz w:val="24"/>
        </w:rPr>
        <w:t>。</w:t>
      </w:r>
      <w:r w:rsidRPr="001A260D">
        <w:rPr>
          <w:rFonts w:asciiTheme="minorEastAsia" w:hAnsiTheme="minorEastAsia" w:hint="eastAsia"/>
          <w:bCs/>
          <w:sz w:val="24"/>
        </w:rPr>
        <w:t>展示周活动取得诸多成效</w:t>
      </w:r>
      <w:r w:rsidRPr="001A260D">
        <w:rPr>
          <w:rFonts w:ascii="宋体" w:eastAsia="宋体" w:hAnsi="宋体" w:cs="Times New Roman" w:hint="eastAsia"/>
          <w:bCs/>
          <w:sz w:val="24"/>
        </w:rPr>
        <w:t>。</w:t>
      </w:r>
    </w:p>
    <w:p w:rsidR="00314C44" w:rsidRDefault="001F5F53" w:rsidP="00314C44">
      <w:pPr>
        <w:ind w:firstLineChars="200" w:firstLine="562"/>
        <w:rPr>
          <w:rFonts w:ascii="仿宋" w:eastAsia="仿宋" w:hAnsi="仿宋"/>
          <w:b/>
          <w:color w:val="000000"/>
          <w:sz w:val="28"/>
          <w:szCs w:val="28"/>
        </w:rPr>
      </w:pPr>
      <w:r>
        <w:rPr>
          <w:rFonts w:ascii="仿宋" w:eastAsia="仿宋" w:hAnsi="仿宋" w:hint="eastAsia"/>
          <w:b/>
          <w:color w:val="000000"/>
          <w:sz w:val="28"/>
          <w:szCs w:val="28"/>
        </w:rPr>
        <w:t>五</w:t>
      </w:r>
      <w:r w:rsidR="00314C44">
        <w:rPr>
          <w:rFonts w:ascii="仿宋" w:eastAsia="仿宋" w:hAnsi="仿宋" w:hint="eastAsia"/>
          <w:b/>
          <w:color w:val="000000"/>
          <w:sz w:val="28"/>
          <w:szCs w:val="28"/>
        </w:rPr>
        <w:t>、规范治理，完善院区建设</w:t>
      </w:r>
    </w:p>
    <w:p w:rsidR="00314C44" w:rsidRDefault="00314C44" w:rsidP="00314C44">
      <w:pPr>
        <w:ind w:firstLineChars="200" w:firstLine="480"/>
        <w:rPr>
          <w:rFonts w:ascii="宋体" w:cs="宋体"/>
          <w:sz w:val="24"/>
          <w:szCs w:val="24"/>
        </w:rPr>
      </w:pPr>
      <w:r>
        <w:rPr>
          <w:rFonts w:asciiTheme="minorEastAsia" w:hAnsiTheme="minorEastAsia" w:hint="eastAsia"/>
          <w:bCs/>
          <w:sz w:val="24"/>
        </w:rPr>
        <w:t>严格执行上级各项人事管理制度和有关规定，全面实施岗位职责管理和工作绩效管理，开展2018年招聘工作，拟录用7名新教师。配合完成财务审计，调整上报2018年各项经费并敦促执行，上报2019年经费预算。</w:t>
      </w:r>
      <w:r w:rsidR="0095134D">
        <w:rPr>
          <w:rFonts w:ascii="宋体" w:cs="宋体" w:hint="eastAsia"/>
          <w:sz w:val="24"/>
          <w:szCs w:val="24"/>
        </w:rPr>
        <w:t>进行</w:t>
      </w:r>
      <w:r>
        <w:rPr>
          <w:rFonts w:ascii="宋体" w:cs="宋体" w:hint="eastAsia"/>
          <w:sz w:val="24"/>
          <w:szCs w:val="24"/>
        </w:rPr>
        <w:t>暑期峨山、浦三、枣庄雨污水纳管改造工程及枣庄院区部分院舍修缮工程。完成新院舍概念设计及预工可初稿。完成会议室网上登记功能开发。完成峨山院区智慧停车需求、仓库管理需求调研。规范治理，我院荣获浦东新区会计学会颁发的会员单位“规范财务管理、提升内控质量”评比一等奖。</w:t>
      </w:r>
    </w:p>
    <w:p w:rsidR="00314C44" w:rsidRDefault="001F5F53" w:rsidP="00314C44">
      <w:pPr>
        <w:ind w:firstLineChars="200" w:firstLine="562"/>
        <w:rPr>
          <w:rFonts w:ascii="仿宋" w:eastAsia="仿宋" w:hAnsi="仿宋"/>
          <w:b/>
          <w:color w:val="000000"/>
          <w:sz w:val="28"/>
          <w:szCs w:val="28"/>
        </w:rPr>
      </w:pPr>
      <w:r>
        <w:rPr>
          <w:rFonts w:ascii="仿宋" w:eastAsia="仿宋" w:hAnsi="仿宋" w:hint="eastAsia"/>
          <w:b/>
          <w:color w:val="000000"/>
          <w:sz w:val="28"/>
          <w:szCs w:val="28"/>
        </w:rPr>
        <w:t>六</w:t>
      </w:r>
      <w:r w:rsidR="00314C44">
        <w:rPr>
          <w:rFonts w:ascii="仿宋" w:eastAsia="仿宋" w:hAnsi="仿宋" w:hint="eastAsia"/>
          <w:b/>
          <w:color w:val="000000"/>
          <w:sz w:val="28"/>
          <w:szCs w:val="28"/>
        </w:rPr>
        <w:t>、凝心聚力，</w:t>
      </w:r>
      <w:r w:rsidR="000B4D23">
        <w:rPr>
          <w:rFonts w:ascii="仿宋" w:eastAsia="仿宋" w:hAnsi="仿宋" w:hint="eastAsia"/>
          <w:b/>
          <w:color w:val="000000"/>
          <w:sz w:val="28"/>
          <w:szCs w:val="28"/>
        </w:rPr>
        <w:t>创建文明院校</w:t>
      </w:r>
    </w:p>
    <w:p w:rsidR="00314C44" w:rsidRDefault="00AB0933" w:rsidP="00314C44">
      <w:pPr>
        <w:widowControl/>
        <w:ind w:firstLineChars="200" w:firstLine="480"/>
        <w:jc w:val="left"/>
        <w:rPr>
          <w:rFonts w:ascii="宋体" w:eastAsia="宋体" w:hAnsi="宋体" w:cs="Times New Roman"/>
          <w:sz w:val="24"/>
        </w:rPr>
      </w:pPr>
      <w:r w:rsidRPr="008E2D34">
        <w:rPr>
          <w:rFonts w:ascii="宋体" w:eastAsia="宋体" w:hAnsi="宋体" w:cs="Times New Roman" w:hint="eastAsia"/>
          <w:sz w:val="24"/>
        </w:rPr>
        <w:t>根据</w:t>
      </w:r>
      <w:r>
        <w:rPr>
          <w:rFonts w:ascii="宋体" w:eastAsia="宋体" w:hAnsi="宋体" w:cs="Times New Roman" w:hint="eastAsia"/>
          <w:sz w:val="24"/>
        </w:rPr>
        <w:t>2</w:t>
      </w:r>
      <w:r>
        <w:rPr>
          <w:rFonts w:ascii="宋体" w:eastAsia="宋体" w:hAnsi="宋体" w:cs="Times New Roman"/>
          <w:sz w:val="24"/>
        </w:rPr>
        <w:t>017</w:t>
      </w:r>
      <w:r>
        <w:rPr>
          <w:rFonts w:ascii="宋体" w:eastAsia="宋体" w:hAnsi="宋体" w:cs="Times New Roman" w:hint="eastAsia"/>
          <w:sz w:val="24"/>
        </w:rPr>
        <w:t>－2018年浦</w:t>
      </w:r>
      <w:r>
        <w:rPr>
          <w:rFonts w:ascii="宋体" w:eastAsia="宋体" w:hAnsi="宋体" w:cs="Times New Roman"/>
          <w:sz w:val="24"/>
        </w:rPr>
        <w:t>东教育发展</w:t>
      </w:r>
      <w:r>
        <w:rPr>
          <w:rFonts w:ascii="宋体" w:eastAsia="宋体" w:hAnsi="宋体" w:cs="Times New Roman" w:hint="eastAsia"/>
          <w:sz w:val="24"/>
        </w:rPr>
        <w:t>研究</w:t>
      </w:r>
      <w:r>
        <w:rPr>
          <w:rFonts w:ascii="宋体" w:eastAsia="宋体" w:hAnsi="宋体" w:cs="Times New Roman"/>
          <w:sz w:val="24"/>
        </w:rPr>
        <w:t>院</w:t>
      </w:r>
      <w:r>
        <w:rPr>
          <w:rFonts w:ascii="宋体" w:eastAsia="宋体" w:hAnsi="宋体" w:cs="Times New Roman" w:hint="eastAsia"/>
          <w:sz w:val="24"/>
        </w:rPr>
        <w:t>市级文明</w:t>
      </w:r>
      <w:r>
        <w:rPr>
          <w:rFonts w:ascii="宋体" w:eastAsia="宋体" w:hAnsi="宋体" w:cs="Times New Roman"/>
          <w:sz w:val="24"/>
        </w:rPr>
        <w:t>单位创</w:t>
      </w:r>
      <w:r>
        <w:rPr>
          <w:rFonts w:ascii="宋体" w:eastAsia="宋体" w:hAnsi="宋体" w:cs="Times New Roman" w:hint="eastAsia"/>
          <w:sz w:val="24"/>
        </w:rPr>
        <w:t>建规划</w:t>
      </w:r>
      <w:r>
        <w:rPr>
          <w:rFonts w:ascii="宋体" w:eastAsia="宋体" w:hAnsi="宋体" w:cs="Times New Roman"/>
          <w:sz w:val="24"/>
        </w:rPr>
        <w:t>，做好市</w:t>
      </w:r>
      <w:r>
        <w:rPr>
          <w:rFonts w:ascii="宋体" w:eastAsia="宋体" w:hAnsi="宋体" w:cs="Times New Roman" w:hint="eastAsia"/>
          <w:sz w:val="24"/>
        </w:rPr>
        <w:t>级</w:t>
      </w:r>
      <w:r>
        <w:rPr>
          <w:rFonts w:ascii="宋体" w:eastAsia="宋体" w:hAnsi="宋体" w:cs="Times New Roman"/>
          <w:sz w:val="24"/>
        </w:rPr>
        <w:t>文明单位的创建</w:t>
      </w:r>
      <w:r>
        <w:rPr>
          <w:rFonts w:ascii="宋体" w:eastAsia="宋体" w:hAnsi="宋体" w:cs="Times New Roman" w:hint="eastAsia"/>
          <w:sz w:val="24"/>
        </w:rPr>
        <w:t>工作</w:t>
      </w:r>
      <w:r w:rsidR="00314C44">
        <w:rPr>
          <w:rFonts w:ascii="宋体" w:hAnsi="宋体" w:hint="eastAsia"/>
          <w:sz w:val="24"/>
        </w:rPr>
        <w:t>，</w:t>
      </w:r>
      <w:r w:rsidR="00314C44">
        <w:rPr>
          <w:rFonts w:ascii="宋体" w:hAnsi="宋体" w:hint="eastAsia"/>
          <w:color w:val="000000"/>
          <w:sz w:val="24"/>
        </w:rPr>
        <w:t>构建和谐校园，履行社会责任</w:t>
      </w:r>
      <w:r>
        <w:rPr>
          <w:rFonts w:ascii="宋体" w:hAnsi="宋体" w:hint="eastAsia"/>
          <w:color w:val="000000"/>
          <w:sz w:val="24"/>
        </w:rPr>
        <w:t>，完成市级文明单位材料梳理和上报。</w:t>
      </w:r>
      <w:r w:rsidR="00314C44">
        <w:rPr>
          <w:rFonts w:ascii="宋体" w:hAnsi="宋体" w:hint="eastAsia"/>
          <w:color w:val="000000"/>
          <w:sz w:val="24"/>
        </w:rPr>
        <w:t>通过教发院讲坛、专题研讨、宣传展示、参观实践等多种形式，推动教职工政治和思想学习，彰显“崇教厚德，博达日新”的院文化精神。通过院网、微信公众号、在线文明创建等平台，推进院务公开，辐射工作经验。以“活动工会”为理念，依托组建的十余个社团，组织教职工开展读书、艺术、健身等活动，共计127位教工参与了“七一”健步行活动，凝聚团队力量。</w:t>
      </w:r>
    </w:p>
    <w:p w:rsidR="00314C44" w:rsidRDefault="00314C44" w:rsidP="00314C44">
      <w:pPr>
        <w:rPr>
          <w:rFonts w:ascii="黑体" w:eastAsia="黑体" w:hAnsi="黑体" w:cs="微软雅黑"/>
          <w:b/>
          <w:bCs/>
          <w:sz w:val="28"/>
          <w:szCs w:val="28"/>
        </w:rPr>
      </w:pPr>
      <w:r>
        <w:rPr>
          <w:rFonts w:ascii="黑体" w:eastAsia="黑体" w:hAnsi="黑体" w:cs="微软雅黑" w:hint="eastAsia"/>
          <w:b/>
          <w:bCs/>
          <w:sz w:val="28"/>
          <w:szCs w:val="28"/>
        </w:rPr>
        <w:t>业务推进</w:t>
      </w:r>
    </w:p>
    <w:p w:rsidR="00314C44" w:rsidRDefault="00314C44" w:rsidP="00314C44">
      <w:pPr>
        <w:pStyle w:val="a5"/>
        <w:numPr>
          <w:ilvl w:val="0"/>
          <w:numId w:val="2"/>
        </w:numPr>
        <w:ind w:firstLineChars="0"/>
        <w:rPr>
          <w:rFonts w:ascii="仿宋" w:eastAsia="仿宋" w:hAnsi="仿宋"/>
          <w:b/>
          <w:color w:val="000000"/>
          <w:sz w:val="28"/>
          <w:szCs w:val="28"/>
        </w:rPr>
      </w:pPr>
      <w:r>
        <w:rPr>
          <w:rFonts w:ascii="仿宋" w:eastAsia="仿宋" w:hAnsi="仿宋" w:hint="eastAsia"/>
          <w:b/>
          <w:color w:val="000000"/>
          <w:sz w:val="28"/>
          <w:szCs w:val="28"/>
        </w:rPr>
        <w:t>研训一体，促进教师专业成长</w:t>
      </w:r>
    </w:p>
    <w:p w:rsidR="00314C44" w:rsidRDefault="00314C44" w:rsidP="00314C44">
      <w:pPr>
        <w:ind w:firstLineChars="196" w:firstLine="472"/>
        <w:rPr>
          <w:rFonts w:asciiTheme="minorEastAsia" w:hAnsiTheme="minorEastAsia" w:cs="Times New Roman"/>
          <w:b/>
          <w:sz w:val="24"/>
          <w:szCs w:val="24"/>
        </w:rPr>
      </w:pPr>
      <w:r>
        <w:rPr>
          <w:rFonts w:asciiTheme="minorEastAsia" w:hAnsiTheme="minorEastAsia" w:cs="Times New Roman" w:hint="eastAsia"/>
          <w:b/>
          <w:sz w:val="24"/>
          <w:szCs w:val="24"/>
        </w:rPr>
        <w:t>1.学科德育</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初中各学科开设了26场学科德育专题教研活动，26位教研员推荐36节课进入区级学科德育“精品课”或“特色示范课”的评审。小学共开展学科德育教研活动23次，推荐学科德育精品课16节。高中共推荐学科德育精品课31节。全区共收到121节课，经评审向市报送学科德育精品课66节。</w:t>
      </w:r>
    </w:p>
    <w:p w:rsidR="00314C44" w:rsidRDefault="00314C44" w:rsidP="00314C44">
      <w:pPr>
        <w:rPr>
          <w:rFonts w:asciiTheme="minorEastAsia" w:hAnsiTheme="minorEastAsia" w:cs="Times New Roman"/>
          <w:b/>
          <w:sz w:val="24"/>
          <w:szCs w:val="24"/>
        </w:rPr>
      </w:pPr>
      <w:r>
        <w:rPr>
          <w:rFonts w:asciiTheme="minorEastAsia" w:hAnsiTheme="minorEastAsia" w:cs="Times New Roman" w:hint="eastAsia"/>
          <w:b/>
          <w:sz w:val="24"/>
          <w:szCs w:val="24"/>
        </w:rPr>
        <w:t xml:space="preserve">    2.</w:t>
      </w:r>
      <w:r w:rsidR="00D00437">
        <w:rPr>
          <w:rFonts w:asciiTheme="minorEastAsia" w:hAnsiTheme="minorEastAsia" w:cs="Times New Roman" w:hint="eastAsia"/>
          <w:b/>
          <w:sz w:val="24"/>
          <w:szCs w:val="24"/>
        </w:rPr>
        <w:t>调研和教研</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小学：以深化“基于课程标准的教学与评价”为主题，开展“浦兴学区”教学调研，共听课212节，撰写学科报告9份，总报告1份，并组织校长当面反馈。对五年级部分学校的学生进行了综合素质评价。在江镇中心小学开展展示活动。</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初中：集中进入沪东学区初中学段所在的5所学校（长岛、金川、陆行北、东沟、沪新）进行实证性调研，17门学科的教研员共听了189节课，完成近7万字的调研报</w:t>
      </w:r>
      <w:r>
        <w:rPr>
          <w:rFonts w:asciiTheme="minorEastAsia" w:hAnsiTheme="minorEastAsia" w:cs="Times New Roman" w:hint="eastAsia"/>
          <w:sz w:val="24"/>
          <w:szCs w:val="24"/>
        </w:rPr>
        <w:lastRenderedPageBreak/>
        <w:t>告。</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高中：对长岛中学、浦东中学、南汇中学、新场中学开展综合性集中调研。对川沙中学、文建中学、北蔡中学、吴迅中学等4所中学的高三语数英和高二等级考学科开展“专项”调研。</w:t>
      </w:r>
    </w:p>
    <w:p w:rsidR="00D00437" w:rsidRPr="00D00437" w:rsidRDefault="00D00437"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开展市区教研室合作项目“小学高阶思维课堂教学策略研究”，对各学科高阶思维做了充分的界定，在实验学校内开展课堂教学策略研究，指导老师撰写案例。开展学前早期阅读课程建设，研制浦东新区学前早期阅读课程建设方案，开展优秀教学设计评选，并向上海市教委申报教育附加项目。《上海市特殊教育三年行动计划（2018-2020年）》指导：指导学校完善教育环境，并在课堂教学上进一步落实个别化教学计划，推进融合教育。</w:t>
      </w:r>
    </w:p>
    <w:p w:rsidR="00314C44" w:rsidRDefault="00314C44" w:rsidP="00314C44">
      <w:pPr>
        <w:rPr>
          <w:rFonts w:asciiTheme="minorEastAsia" w:hAnsiTheme="minorEastAsia" w:cs="Times New Roman"/>
          <w:b/>
          <w:sz w:val="24"/>
          <w:szCs w:val="24"/>
        </w:rPr>
      </w:pPr>
      <w:r>
        <w:rPr>
          <w:rFonts w:asciiTheme="minorEastAsia" w:hAnsiTheme="minorEastAsia" w:cs="Times New Roman" w:hint="eastAsia"/>
          <w:b/>
          <w:sz w:val="24"/>
          <w:szCs w:val="24"/>
        </w:rPr>
        <w:t xml:space="preserve">    3.</w:t>
      </w:r>
      <w:r w:rsidR="009611BA">
        <w:rPr>
          <w:rFonts w:asciiTheme="minorEastAsia" w:hAnsiTheme="minorEastAsia" w:cs="Times New Roman" w:hint="eastAsia"/>
          <w:b/>
          <w:sz w:val="24"/>
          <w:szCs w:val="24"/>
        </w:rPr>
        <w:t>学业</w:t>
      </w:r>
      <w:r>
        <w:rPr>
          <w:rFonts w:asciiTheme="minorEastAsia" w:hAnsiTheme="minorEastAsia" w:cs="Times New Roman" w:hint="eastAsia"/>
          <w:b/>
          <w:sz w:val="24"/>
          <w:szCs w:val="24"/>
        </w:rPr>
        <w:t>质量监测</w:t>
      </w:r>
    </w:p>
    <w:p w:rsidR="00314C44" w:rsidRPr="00BB5F20" w:rsidRDefault="00314C44" w:rsidP="00BB5F2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国家义务教育质量监测：制订《2018年国家义务教育质量监测浦东新区数学学科监测工作方案》；对12所小学四年级和8所初中八年级被抽测的学校进行系统的培训，完成监测。</w:t>
      </w:r>
      <w:r w:rsidR="00BB5F20" w:rsidRPr="00146686">
        <w:rPr>
          <w:rFonts w:asciiTheme="minorEastAsia" w:hAnsiTheme="minorEastAsia" w:hint="eastAsia"/>
          <w:color w:val="000000"/>
          <w:sz w:val="24"/>
        </w:rPr>
        <w:t>深化“上海市基于课程标准教学与评价”工作，开展博兴学区综合调研，举行浦东新区“基于标准的教学与评价”学生综合素质评价，</w:t>
      </w:r>
      <w:r w:rsidR="00BB5F20">
        <w:rPr>
          <w:rFonts w:asciiTheme="minorEastAsia" w:hAnsiTheme="minorEastAsia" w:hint="eastAsia"/>
          <w:color w:val="000000"/>
          <w:sz w:val="24"/>
        </w:rPr>
        <w:t>开展</w:t>
      </w:r>
      <w:r w:rsidR="00BB5F20" w:rsidRPr="00146686">
        <w:rPr>
          <w:rFonts w:asciiTheme="minorEastAsia" w:hAnsiTheme="minorEastAsia" w:hint="eastAsia"/>
          <w:color w:val="000000"/>
          <w:sz w:val="24"/>
        </w:rPr>
        <w:t>小学五年级学生综合素质评价。</w:t>
      </w:r>
    </w:p>
    <w:p w:rsidR="009611BA" w:rsidRPr="009611BA"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区域质量监测：开展初三、高三年级中高考科目的教学指导、命题、阅卷、质量分析等。召开了初三、高三教学质量分析会。完成初中、高中学业考和等级考科目的教学指导、命题、阅卷、质量分析等。</w:t>
      </w:r>
      <w:r w:rsidR="009611BA" w:rsidRPr="00146686">
        <w:rPr>
          <w:rFonts w:asciiTheme="minorEastAsia" w:hAnsiTheme="minorEastAsia" w:hint="eastAsia"/>
          <w:color w:val="000000"/>
          <w:sz w:val="24"/>
        </w:rPr>
        <w:t>完成“浦东新区小学阶段绿色指标测试质量分析报告”，开展“提升学生高层次思维策略与途径”市区合作项目实践研究，</w:t>
      </w:r>
      <w:r w:rsidR="009611BA">
        <w:rPr>
          <w:rFonts w:asciiTheme="minorEastAsia" w:hAnsiTheme="minorEastAsia" w:hint="eastAsia"/>
          <w:color w:val="000000"/>
          <w:sz w:val="24"/>
        </w:rPr>
        <w:t>实施</w:t>
      </w:r>
      <w:r w:rsidR="009611BA" w:rsidRPr="00146686">
        <w:rPr>
          <w:rFonts w:asciiTheme="minorEastAsia" w:hAnsiTheme="minorEastAsia" w:hint="eastAsia"/>
          <w:color w:val="000000"/>
          <w:sz w:val="24"/>
        </w:rPr>
        <w:t>以“绿色指标“为导向的区域教学质量提升。</w:t>
      </w:r>
    </w:p>
    <w:p w:rsidR="00314C44" w:rsidRDefault="0095134D" w:rsidP="00314C44">
      <w:pPr>
        <w:ind w:firstLineChars="196" w:firstLine="472"/>
        <w:rPr>
          <w:rFonts w:asciiTheme="minorEastAsia" w:hAnsiTheme="minorEastAsia" w:cs="Times New Roman"/>
          <w:b/>
          <w:sz w:val="24"/>
          <w:szCs w:val="24"/>
        </w:rPr>
      </w:pPr>
      <w:r>
        <w:rPr>
          <w:rFonts w:asciiTheme="minorEastAsia" w:hAnsiTheme="minorEastAsia" w:cs="Times New Roman" w:hint="eastAsia"/>
          <w:b/>
          <w:sz w:val="24"/>
          <w:szCs w:val="24"/>
        </w:rPr>
        <w:t>4</w:t>
      </w:r>
      <w:r w:rsidR="00314C44">
        <w:rPr>
          <w:rFonts w:asciiTheme="minorEastAsia" w:hAnsiTheme="minorEastAsia" w:cs="Times New Roman" w:hint="eastAsia"/>
          <w:b/>
          <w:sz w:val="24"/>
          <w:szCs w:val="24"/>
        </w:rPr>
        <w:t>.评审与推荐</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市级评比区内选拔：开展学科教学落实“十九大”精神优秀案例推荐与评选；</w:t>
      </w:r>
    </w:p>
    <w:p w:rsidR="00314C44" w:rsidRDefault="00314C44" w:rsidP="00314C44">
      <w:pPr>
        <w:rPr>
          <w:rFonts w:asciiTheme="minorEastAsia" w:hAnsiTheme="minorEastAsia" w:cs="Times New Roman"/>
          <w:sz w:val="24"/>
          <w:szCs w:val="24"/>
        </w:rPr>
      </w:pPr>
      <w:r>
        <w:rPr>
          <w:rFonts w:asciiTheme="minorEastAsia" w:hAnsiTheme="minorEastAsia" w:cs="Times New Roman" w:hint="eastAsia"/>
          <w:sz w:val="24"/>
          <w:szCs w:val="24"/>
        </w:rPr>
        <w:t>数学、艺术、美术、信息科技等学科的上海市中青年教师教学评比的指导与区级推选，物理、化学、生物、综合学科的实验技能说课比赛，化学实验教学设计比赛；体育、美术、艺术学科的教学技能竞赛等。</w:t>
      </w:r>
    </w:p>
    <w:p w:rsidR="00314C44" w:rsidRDefault="00314C44" w:rsidP="00314C44">
      <w:pPr>
        <w:ind w:firstLineChars="196" w:firstLine="470"/>
        <w:jc w:val="left"/>
        <w:rPr>
          <w:rFonts w:asciiTheme="minorEastAsia" w:hAnsiTheme="minorEastAsia" w:cs="Times New Roman"/>
          <w:sz w:val="24"/>
          <w:szCs w:val="24"/>
        </w:rPr>
      </w:pPr>
      <w:r>
        <w:rPr>
          <w:rFonts w:asciiTheme="minorEastAsia" w:hAnsiTheme="minorEastAsia" w:cs="Times New Roman" w:hint="eastAsia"/>
          <w:sz w:val="24"/>
          <w:szCs w:val="24"/>
        </w:rPr>
        <w:t>初中学段文科优秀教研组评审：思想品德、历史、地理、艺术、美术等文科综合教研组进入复评，评选出41个优秀教研组，16个特色教研组。</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学科带头人、骨干教师考核：完成357名学科带头人和2227名骨干教师任期考核。完成655名参评者的综合评审。</w:t>
      </w:r>
    </w:p>
    <w:p w:rsidR="00C5158C" w:rsidRPr="00C5158C"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教师专业发展学校和校本研修学校评审：共有32所学校申报教师专业发展学校，其中23所学校通过评审，通过率为72%；33所学校申报校本研修学校，其中25所学校通过评审，通过率为76%。</w:t>
      </w:r>
      <w:r w:rsidR="005808E3">
        <w:rPr>
          <w:rFonts w:asciiTheme="minorEastAsia" w:hAnsiTheme="minorEastAsia" w:cs="Times New Roman" w:hint="eastAsia"/>
          <w:sz w:val="24"/>
          <w:szCs w:val="24"/>
        </w:rPr>
        <w:t>下半年</w:t>
      </w:r>
      <w:r w:rsidR="00C5158C" w:rsidRPr="00245A1A">
        <w:rPr>
          <w:rFonts w:asciiTheme="minorEastAsia" w:hAnsiTheme="minorEastAsia" w:hint="eastAsia"/>
          <w:color w:val="000000"/>
          <w:sz w:val="24"/>
        </w:rPr>
        <w:t>落实对53所教师专业发展学校、256所校本研修学校以及职校的随访与现场评估工作，开展新一轮教师专业发展学校和校本研修学校的评审</w:t>
      </w:r>
      <w:r w:rsidR="00C5158C">
        <w:rPr>
          <w:rFonts w:asciiTheme="minorEastAsia" w:hAnsiTheme="minorEastAsia" w:hint="eastAsia"/>
          <w:color w:val="000000"/>
          <w:sz w:val="24"/>
        </w:rPr>
        <w:t>。</w:t>
      </w:r>
    </w:p>
    <w:p w:rsidR="00314C44" w:rsidRDefault="00314C44"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家庭教育工作及示范校评估：命名了45所学校为浦东新区家庭教育示范学校，推选了39所学校参评上海市家庭教育示范学校。同时开展家庭教育达标校评议及相关家庭课题管理。</w:t>
      </w:r>
    </w:p>
    <w:p w:rsidR="00314C44" w:rsidRDefault="00314C44" w:rsidP="00314C44">
      <w:pPr>
        <w:rPr>
          <w:rFonts w:asciiTheme="minorEastAsia" w:hAnsiTheme="minorEastAsia"/>
          <w:b/>
          <w:sz w:val="24"/>
          <w:szCs w:val="24"/>
        </w:rPr>
      </w:pPr>
      <w:r>
        <w:rPr>
          <w:rFonts w:asciiTheme="minorEastAsia" w:hAnsiTheme="minorEastAsia" w:cs="Times New Roman" w:hint="eastAsia"/>
          <w:b/>
          <w:sz w:val="24"/>
          <w:szCs w:val="24"/>
        </w:rPr>
        <w:t xml:space="preserve">    </w:t>
      </w:r>
      <w:r w:rsidR="0095134D">
        <w:rPr>
          <w:rFonts w:asciiTheme="minorEastAsia" w:hAnsiTheme="minorEastAsia" w:cs="Times New Roman" w:hint="eastAsia"/>
          <w:b/>
          <w:sz w:val="24"/>
          <w:szCs w:val="24"/>
        </w:rPr>
        <w:t>5</w:t>
      </w:r>
      <w:r>
        <w:rPr>
          <w:rFonts w:asciiTheme="minorEastAsia" w:hAnsiTheme="minorEastAsia" w:cs="Times New Roman" w:hint="eastAsia"/>
          <w:b/>
          <w:sz w:val="24"/>
          <w:szCs w:val="24"/>
        </w:rPr>
        <w:t>.教师</w:t>
      </w:r>
      <w:r>
        <w:rPr>
          <w:rFonts w:asciiTheme="minorEastAsia" w:hAnsiTheme="minorEastAsia" w:hint="eastAsia"/>
          <w:b/>
          <w:sz w:val="24"/>
          <w:szCs w:val="24"/>
        </w:rPr>
        <w:t>培训</w:t>
      </w:r>
    </w:p>
    <w:p w:rsidR="00314C44" w:rsidRDefault="005808E3"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开展</w:t>
      </w:r>
      <w:r w:rsidR="00314C44">
        <w:rPr>
          <w:rFonts w:asciiTheme="minorEastAsia" w:hAnsiTheme="minorEastAsia" w:cs="Times New Roman" w:hint="eastAsia"/>
          <w:sz w:val="24"/>
          <w:szCs w:val="24"/>
        </w:rPr>
        <w:t>语文、道德与法治、历史三科国家统编教材的培训</w:t>
      </w:r>
      <w:r>
        <w:rPr>
          <w:rFonts w:asciiTheme="minorEastAsia" w:hAnsiTheme="minorEastAsia" w:cs="Times New Roman" w:hint="eastAsia"/>
          <w:sz w:val="24"/>
          <w:szCs w:val="24"/>
        </w:rPr>
        <w:t>，</w:t>
      </w:r>
      <w:r w:rsidR="00314C44">
        <w:rPr>
          <w:rFonts w:asciiTheme="minorEastAsia" w:hAnsiTheme="minorEastAsia" w:cs="Times New Roman" w:hint="eastAsia"/>
          <w:sz w:val="24"/>
          <w:szCs w:val="24"/>
        </w:rPr>
        <w:t>小学学段利用双周教研活动，开展统编教材的培训，提供教师丰富的资源。</w:t>
      </w:r>
    </w:p>
    <w:p w:rsidR="005808E3" w:rsidRPr="004136CF" w:rsidRDefault="00314C44" w:rsidP="005808E3">
      <w:pPr>
        <w:ind w:firstLineChars="200" w:firstLine="480"/>
        <w:jc w:val="left"/>
        <w:rPr>
          <w:rFonts w:asciiTheme="minorEastAsia" w:hAnsiTheme="minorEastAsia"/>
          <w:color w:val="0D0D0D"/>
          <w:sz w:val="24"/>
        </w:rPr>
      </w:pPr>
      <w:r>
        <w:rPr>
          <w:rFonts w:asciiTheme="minorEastAsia" w:hAnsiTheme="minorEastAsia" w:cs="Times New Roman" w:hint="eastAsia"/>
          <w:sz w:val="24"/>
          <w:szCs w:val="24"/>
        </w:rPr>
        <w:t>开展区级选修课程培训，组织34610人参加上海市课程培训，</w:t>
      </w:r>
      <w:r w:rsidR="005808E3">
        <w:rPr>
          <w:rFonts w:asciiTheme="minorEastAsia" w:hAnsiTheme="minorEastAsia" w:cs="Times New Roman" w:hint="eastAsia"/>
          <w:sz w:val="24"/>
          <w:szCs w:val="24"/>
        </w:rPr>
        <w:t>。</w:t>
      </w:r>
      <w:r w:rsidR="005808E3" w:rsidRPr="004136CF">
        <w:rPr>
          <w:rFonts w:asciiTheme="minorEastAsia" w:hAnsiTheme="minorEastAsia" w:hint="eastAsia"/>
          <w:color w:val="0D0D0D"/>
          <w:sz w:val="24"/>
        </w:rPr>
        <w:t>推进中小学（幼儿园）信息技术应用能力提升工程的全员培训，开展乡村优秀教师专项培训，</w:t>
      </w:r>
      <w:r w:rsidR="005808E3" w:rsidRPr="004136CF">
        <w:rPr>
          <w:rFonts w:asciiTheme="minorEastAsia" w:hAnsiTheme="minorEastAsia"/>
          <w:color w:val="0D0D0D"/>
          <w:sz w:val="24"/>
        </w:rPr>
        <w:t>筹备和初步开展</w:t>
      </w:r>
      <w:r w:rsidR="005808E3" w:rsidRPr="004136CF">
        <w:rPr>
          <w:rFonts w:asciiTheme="minorEastAsia" w:hAnsiTheme="minorEastAsia" w:hint="eastAsia"/>
          <w:color w:val="0D0D0D"/>
          <w:sz w:val="24"/>
        </w:rPr>
        <w:t>浦东新区教师专业能力提升培训</w:t>
      </w:r>
      <w:r w:rsidR="005808E3">
        <w:rPr>
          <w:rFonts w:asciiTheme="minorEastAsia" w:hAnsiTheme="minorEastAsia" w:hint="eastAsia"/>
          <w:color w:val="0D0D0D"/>
          <w:sz w:val="24"/>
        </w:rPr>
        <w:t>，开展领军人才后备培训</w:t>
      </w:r>
      <w:r w:rsidR="005808E3" w:rsidRPr="004136CF">
        <w:rPr>
          <w:rFonts w:asciiTheme="minorEastAsia" w:hAnsiTheme="minorEastAsia" w:hint="eastAsia"/>
          <w:color w:val="0D0D0D"/>
          <w:sz w:val="24"/>
        </w:rPr>
        <w:t>，开展基于标准的中学英语教研组长专项培训，落实新一轮180名左右中学英语教师ICELT高端培训的前测工作。</w:t>
      </w:r>
    </w:p>
    <w:p w:rsidR="005808E3" w:rsidRPr="005808E3" w:rsidRDefault="005808E3" w:rsidP="005808E3">
      <w:pPr>
        <w:ind w:firstLineChars="200" w:firstLine="480"/>
        <w:rPr>
          <w:rFonts w:asciiTheme="minorEastAsia" w:hAnsiTheme="minorEastAsia" w:cs="Times New Roman"/>
          <w:sz w:val="24"/>
          <w:szCs w:val="24"/>
        </w:rPr>
      </w:pPr>
      <w:r>
        <w:rPr>
          <w:rFonts w:asciiTheme="minorEastAsia" w:hAnsiTheme="minorEastAsia" w:hint="eastAsia"/>
          <w:color w:val="000000"/>
          <w:sz w:val="24"/>
        </w:rPr>
        <w:t>开展</w:t>
      </w:r>
      <w:r w:rsidRPr="00245A1A">
        <w:rPr>
          <w:rFonts w:asciiTheme="minorEastAsia" w:hAnsiTheme="minorEastAsia" w:hint="eastAsia"/>
          <w:color w:val="000000"/>
          <w:sz w:val="24"/>
        </w:rPr>
        <w:t>教师培训基地／工作室的管理，开展</w:t>
      </w:r>
      <w:r w:rsidRPr="00245A1A">
        <w:rPr>
          <w:rFonts w:asciiTheme="minorEastAsia" w:hAnsiTheme="minorEastAsia"/>
          <w:color w:val="000000"/>
          <w:sz w:val="24"/>
        </w:rPr>
        <w:t>学科带头人、骨干教师及其后备培养与管</w:t>
      </w:r>
      <w:r w:rsidRPr="00245A1A">
        <w:rPr>
          <w:rFonts w:asciiTheme="minorEastAsia" w:hAnsiTheme="minorEastAsia"/>
          <w:color w:val="000000"/>
          <w:sz w:val="24"/>
        </w:rPr>
        <w:lastRenderedPageBreak/>
        <w:t>理</w:t>
      </w:r>
      <w:r w:rsidRPr="00245A1A">
        <w:rPr>
          <w:rFonts w:asciiTheme="minorEastAsia" w:hAnsiTheme="minorEastAsia" w:hint="eastAsia"/>
          <w:color w:val="000000"/>
          <w:sz w:val="24"/>
        </w:rPr>
        <w:t>，开展聘期考核、新一轮申报。与教育局职成教处协调，力争发布“十三五”《关于加强浦东新区教育系统学科带头人、骨干教师、青年新秀队伍建设的意见》。继续对95</w:t>
      </w:r>
      <w:r>
        <w:rPr>
          <w:rFonts w:asciiTheme="minorEastAsia" w:hAnsiTheme="minorEastAsia" w:hint="eastAsia"/>
          <w:color w:val="000000"/>
          <w:sz w:val="24"/>
        </w:rPr>
        <w:t>个学段学科组的培训和专业活动过程进行监管。</w:t>
      </w:r>
      <w:r w:rsidRPr="00245A1A">
        <w:rPr>
          <w:rFonts w:asciiTheme="minorEastAsia" w:hAnsiTheme="minorEastAsia" w:hint="eastAsia"/>
          <w:color w:val="000000"/>
          <w:sz w:val="24"/>
        </w:rPr>
        <w:t>开展中青年骨干教师团队发展计划项目的实施与管理</w:t>
      </w:r>
      <w:r>
        <w:rPr>
          <w:rFonts w:asciiTheme="minorEastAsia" w:hAnsiTheme="minorEastAsia" w:hint="eastAsia"/>
          <w:color w:val="000000"/>
          <w:sz w:val="24"/>
        </w:rPr>
        <w:t>，</w:t>
      </w:r>
      <w:r w:rsidRPr="00245A1A">
        <w:rPr>
          <w:rFonts w:asciiTheme="minorEastAsia" w:hAnsiTheme="minorEastAsia" w:hint="eastAsia"/>
          <w:color w:val="000000"/>
          <w:sz w:val="24"/>
        </w:rPr>
        <w:t>跟进市级青年骨干教师发展团队的考核与展示，对4个区域团队开展终期评估。</w:t>
      </w:r>
    </w:p>
    <w:p w:rsidR="00314C44" w:rsidRDefault="005808E3" w:rsidP="00314C44">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落实</w:t>
      </w:r>
      <w:r w:rsidR="00314C44">
        <w:rPr>
          <w:rFonts w:asciiTheme="minorEastAsia" w:hAnsiTheme="minorEastAsia" w:cs="Times New Roman" w:hint="eastAsia"/>
          <w:sz w:val="24"/>
          <w:szCs w:val="24"/>
        </w:rPr>
        <w:t>培训教务</w:t>
      </w:r>
      <w:r>
        <w:rPr>
          <w:rFonts w:asciiTheme="minorEastAsia" w:hAnsiTheme="minorEastAsia" w:cs="Times New Roman" w:hint="eastAsia"/>
          <w:sz w:val="24"/>
          <w:szCs w:val="24"/>
        </w:rPr>
        <w:t>，</w:t>
      </w:r>
      <w:r w:rsidR="00314C44">
        <w:rPr>
          <w:rFonts w:asciiTheme="minorEastAsia" w:hAnsiTheme="minorEastAsia" w:cs="Times New Roman" w:hint="eastAsia"/>
          <w:sz w:val="24"/>
          <w:szCs w:val="24"/>
        </w:rPr>
        <w:t>2018年春季，共组织15958人参加市级共享课程课学习，其中，本区开设完成4个班，录取参培人员197人；区级选修课开设完成168个班，录取参加培训6214人。进行2018年秋季课程申报工作，区级选修课开设162个班，招生录取5904人。完成各类学分收集审核和上传工作，完成学分平台管理运维工作。开展“十二五”教师继续教育学历培训学费奖励申领的后续工作，完成了80余位教师的申领申报与审核。</w:t>
      </w:r>
    </w:p>
    <w:p w:rsidR="005808E3" w:rsidRDefault="00314C44" w:rsidP="005808E3">
      <w:pPr>
        <w:ind w:firstLineChars="147" w:firstLine="353"/>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5808E3">
        <w:rPr>
          <w:rFonts w:asciiTheme="minorEastAsia" w:hAnsiTheme="minorEastAsia" w:cs="Times New Roman" w:hint="eastAsia"/>
          <w:sz w:val="24"/>
          <w:szCs w:val="24"/>
        </w:rPr>
        <w:t>开展</w:t>
      </w:r>
      <w:r>
        <w:rPr>
          <w:rFonts w:asciiTheme="minorEastAsia" w:hAnsiTheme="minorEastAsia" w:cs="Times New Roman" w:hint="eastAsia"/>
          <w:sz w:val="24"/>
          <w:szCs w:val="24"/>
        </w:rPr>
        <w:t>见习教师规范化培训</w:t>
      </w:r>
      <w:r w:rsidR="005808E3">
        <w:rPr>
          <w:rFonts w:asciiTheme="minorEastAsia" w:hAnsiTheme="minorEastAsia" w:cs="Times New Roman" w:hint="eastAsia"/>
          <w:sz w:val="24"/>
          <w:szCs w:val="24"/>
        </w:rPr>
        <w:t>，上半年</w:t>
      </w:r>
      <w:r>
        <w:rPr>
          <w:rFonts w:asciiTheme="minorEastAsia" w:hAnsiTheme="minorEastAsia" w:cs="Times New Roman" w:hint="eastAsia"/>
          <w:sz w:val="24"/>
          <w:szCs w:val="24"/>
        </w:rPr>
        <w:t>完成1294名见习教师课堂教学考评课任务；完成基地学校过程检查和全体见习教师培训综合考核；完成首批基地学校年检；</w:t>
      </w:r>
      <w:r w:rsidR="005808E3">
        <w:rPr>
          <w:rFonts w:asciiTheme="minorEastAsia" w:hAnsiTheme="minorEastAsia" w:cs="Times New Roman" w:hint="eastAsia"/>
          <w:sz w:val="24"/>
          <w:szCs w:val="24"/>
        </w:rPr>
        <w:t>下半年开展</w:t>
      </w:r>
      <w:r>
        <w:rPr>
          <w:rFonts w:asciiTheme="minorEastAsia" w:hAnsiTheme="minorEastAsia" w:cs="Times New Roman" w:hint="eastAsia"/>
          <w:sz w:val="24"/>
          <w:szCs w:val="24"/>
        </w:rPr>
        <w:t>2018学年见习教师培训；完成民办学校报名和105所基地学校优势学科申报；组织全区第二年教龄教师基本功大赛和第三年教龄教师新苗杯比赛；开展《多元主体协同支持下的见习教师专业成长》书稿策划与撰写，总结五年成果和经验。</w:t>
      </w:r>
      <w:r w:rsidR="005808E3" w:rsidRPr="004136CF">
        <w:rPr>
          <w:rFonts w:asciiTheme="minorEastAsia" w:hAnsiTheme="minorEastAsia"/>
          <w:sz w:val="24"/>
        </w:rPr>
        <w:t>落实市教委</w:t>
      </w:r>
      <w:r w:rsidR="005808E3" w:rsidRPr="004136CF">
        <w:rPr>
          <w:rFonts w:asciiTheme="minorEastAsia" w:hAnsiTheme="minorEastAsia" w:hint="eastAsia"/>
          <w:sz w:val="24"/>
        </w:rPr>
        <w:t>的</w:t>
      </w:r>
      <w:r w:rsidR="005808E3" w:rsidRPr="004136CF">
        <w:rPr>
          <w:rFonts w:asciiTheme="minorEastAsia" w:hAnsiTheme="minorEastAsia"/>
          <w:sz w:val="24"/>
        </w:rPr>
        <w:t>巡视指导</w:t>
      </w:r>
      <w:r w:rsidR="005808E3" w:rsidRPr="004136CF">
        <w:rPr>
          <w:rFonts w:asciiTheme="minorEastAsia" w:hAnsiTheme="minorEastAsia" w:hint="eastAsia"/>
          <w:sz w:val="24"/>
        </w:rPr>
        <w:t>，</w:t>
      </w:r>
      <w:r w:rsidR="005808E3" w:rsidRPr="004136CF">
        <w:rPr>
          <w:rFonts w:asciiTheme="minorEastAsia" w:hAnsiTheme="minorEastAsia"/>
          <w:sz w:val="24"/>
        </w:rPr>
        <w:t>遴选代表参加市级展示。</w:t>
      </w:r>
    </w:p>
    <w:p w:rsidR="005808E3" w:rsidRPr="005808E3" w:rsidRDefault="0095134D" w:rsidP="005808E3">
      <w:pPr>
        <w:ind w:firstLineChars="196" w:firstLine="472"/>
        <w:rPr>
          <w:rFonts w:asciiTheme="minorEastAsia" w:hAnsiTheme="minorEastAsia" w:cs="Times New Roman"/>
          <w:b/>
          <w:sz w:val="24"/>
          <w:szCs w:val="24"/>
        </w:rPr>
      </w:pPr>
      <w:r>
        <w:rPr>
          <w:rFonts w:asciiTheme="minorEastAsia" w:hAnsiTheme="minorEastAsia" w:cs="Times New Roman" w:hint="eastAsia"/>
          <w:b/>
          <w:sz w:val="24"/>
          <w:szCs w:val="24"/>
        </w:rPr>
        <w:t>6</w:t>
      </w:r>
      <w:r w:rsidR="005808E3" w:rsidRPr="005808E3">
        <w:rPr>
          <w:rFonts w:asciiTheme="minorEastAsia" w:hAnsiTheme="minorEastAsia" w:cs="Times New Roman" w:hint="eastAsia"/>
          <w:b/>
          <w:sz w:val="24"/>
          <w:szCs w:val="24"/>
        </w:rPr>
        <w:t>.德育</w:t>
      </w:r>
      <w:r w:rsidR="007514D4">
        <w:rPr>
          <w:rFonts w:asciiTheme="minorEastAsia" w:hAnsiTheme="minorEastAsia" w:cs="Times New Roman" w:hint="eastAsia"/>
          <w:b/>
          <w:sz w:val="24"/>
          <w:szCs w:val="24"/>
        </w:rPr>
        <w:t>指导和研究</w:t>
      </w:r>
    </w:p>
    <w:p w:rsidR="005808E3" w:rsidRDefault="005808E3" w:rsidP="005808E3">
      <w:pPr>
        <w:ind w:firstLineChars="200" w:firstLine="480"/>
        <w:rPr>
          <w:rFonts w:asciiTheme="minorEastAsia" w:hAnsiTheme="minorEastAsia"/>
          <w:color w:val="000000"/>
          <w:sz w:val="24"/>
        </w:rPr>
      </w:pPr>
      <w:r w:rsidRPr="00146686">
        <w:rPr>
          <w:rFonts w:asciiTheme="minorEastAsia" w:hAnsiTheme="minorEastAsia" w:hint="eastAsia"/>
          <w:color w:val="000000"/>
          <w:sz w:val="24"/>
        </w:rPr>
        <w:t>落实好教育部办公厅《关于建设学习贯彻党的十九大精神“万个示范课堂”通知》相关工作，完成示范课堂建设任务。</w:t>
      </w:r>
    </w:p>
    <w:p w:rsidR="005808E3" w:rsidRPr="00A401F5" w:rsidRDefault="005808E3" w:rsidP="005808E3">
      <w:pPr>
        <w:ind w:firstLineChars="200" w:firstLine="480"/>
        <w:rPr>
          <w:rFonts w:asciiTheme="minorEastAsia" w:hAnsiTheme="minorEastAsia"/>
          <w:color w:val="000000"/>
          <w:sz w:val="24"/>
        </w:rPr>
      </w:pPr>
      <w:r>
        <w:rPr>
          <w:rFonts w:asciiTheme="minorEastAsia" w:hAnsiTheme="minorEastAsia" w:hint="eastAsia"/>
          <w:color w:val="000000"/>
          <w:sz w:val="24"/>
        </w:rPr>
        <w:t>组织</w:t>
      </w:r>
      <w:r w:rsidRPr="00A401F5">
        <w:rPr>
          <w:rFonts w:asciiTheme="minorEastAsia" w:hAnsiTheme="minorEastAsia" w:hint="eastAsia"/>
          <w:color w:val="000000"/>
          <w:sz w:val="24"/>
        </w:rPr>
        <w:t>市、区心理健康教育达</w:t>
      </w:r>
      <w:r>
        <w:rPr>
          <w:rFonts w:asciiTheme="minorEastAsia" w:hAnsiTheme="minorEastAsia" w:hint="eastAsia"/>
          <w:color w:val="000000"/>
          <w:sz w:val="24"/>
        </w:rPr>
        <w:t>标校、示范校复验，开展上海市医教结合项目“学校心理卫生服务”</w:t>
      </w:r>
      <w:r w:rsidRPr="00A401F5">
        <w:rPr>
          <w:rFonts w:asciiTheme="minorEastAsia" w:hAnsiTheme="minorEastAsia" w:hint="eastAsia"/>
          <w:color w:val="000000"/>
          <w:sz w:val="24"/>
        </w:rPr>
        <w:t>子项目研究，实施市教委资助项目“浦东新区高中生涯发展辅导”“浦东新区区域心理健康教育课程建设”</w:t>
      </w:r>
      <w:r>
        <w:rPr>
          <w:rFonts w:asciiTheme="minorEastAsia" w:hAnsiTheme="minorEastAsia" w:hint="eastAsia"/>
          <w:color w:val="000000"/>
          <w:sz w:val="24"/>
        </w:rPr>
        <w:t>，五月份开展</w:t>
      </w:r>
      <w:r w:rsidRPr="00831895">
        <w:rPr>
          <w:rFonts w:asciiTheme="minorEastAsia" w:hAnsiTheme="minorEastAsia" w:hint="eastAsia"/>
          <w:color w:val="000000"/>
          <w:sz w:val="24"/>
        </w:rPr>
        <w:t>“心理活动</w:t>
      </w:r>
      <w:r>
        <w:rPr>
          <w:rFonts w:asciiTheme="minorEastAsia" w:hAnsiTheme="minorEastAsia" w:hint="eastAsia"/>
          <w:color w:val="000000"/>
          <w:sz w:val="24"/>
        </w:rPr>
        <w:t>月”活动</w:t>
      </w:r>
      <w:r w:rsidRPr="00A401F5">
        <w:rPr>
          <w:rFonts w:asciiTheme="minorEastAsia" w:hAnsiTheme="minorEastAsia" w:hint="eastAsia"/>
          <w:color w:val="000000"/>
          <w:sz w:val="24"/>
        </w:rPr>
        <w:t>。</w:t>
      </w:r>
    </w:p>
    <w:p w:rsidR="005808E3" w:rsidRPr="00831895" w:rsidRDefault="005808E3" w:rsidP="005808E3">
      <w:pPr>
        <w:ind w:firstLineChars="200" w:firstLine="480"/>
        <w:rPr>
          <w:rFonts w:asciiTheme="minorEastAsia" w:hAnsiTheme="minorEastAsia"/>
          <w:color w:val="000000"/>
          <w:sz w:val="24"/>
        </w:rPr>
      </w:pPr>
      <w:r w:rsidRPr="00831895">
        <w:rPr>
          <w:rFonts w:asciiTheme="minorEastAsia" w:hAnsiTheme="minorEastAsia" w:hint="eastAsia"/>
          <w:color w:val="000000"/>
          <w:sz w:val="24"/>
        </w:rPr>
        <w:t>开展</w:t>
      </w:r>
      <w:r w:rsidRPr="00831895">
        <w:rPr>
          <w:rFonts w:asciiTheme="minorEastAsia" w:hAnsiTheme="minorEastAsia"/>
          <w:color w:val="000000"/>
          <w:sz w:val="24"/>
        </w:rPr>
        <w:t>班主任</w:t>
      </w:r>
      <w:r w:rsidRPr="00831895">
        <w:rPr>
          <w:rFonts w:asciiTheme="minorEastAsia" w:hAnsiTheme="minorEastAsia" w:hint="eastAsia"/>
          <w:color w:val="000000"/>
          <w:sz w:val="24"/>
        </w:rPr>
        <w:t>特色</w:t>
      </w:r>
      <w:r w:rsidRPr="00831895">
        <w:rPr>
          <w:rFonts w:asciiTheme="minorEastAsia" w:hAnsiTheme="minorEastAsia"/>
          <w:color w:val="000000"/>
          <w:sz w:val="24"/>
        </w:rPr>
        <w:t>工作展示</w:t>
      </w:r>
      <w:r w:rsidRPr="00831895">
        <w:rPr>
          <w:rFonts w:asciiTheme="minorEastAsia" w:hAnsiTheme="minorEastAsia" w:hint="eastAsia"/>
          <w:color w:val="000000"/>
          <w:sz w:val="24"/>
        </w:rPr>
        <w:t>，</w:t>
      </w:r>
      <w:r w:rsidRPr="00831895">
        <w:rPr>
          <w:rFonts w:asciiTheme="minorEastAsia" w:hAnsiTheme="minorEastAsia"/>
          <w:color w:val="000000"/>
          <w:sz w:val="24"/>
        </w:rPr>
        <w:t>组织参与</w:t>
      </w:r>
      <w:r w:rsidRPr="00831895">
        <w:rPr>
          <w:rFonts w:asciiTheme="minorEastAsia" w:hAnsiTheme="minorEastAsia" w:hint="eastAsia"/>
          <w:color w:val="000000"/>
          <w:sz w:val="24"/>
        </w:rPr>
        <w:t>“闵行</w:t>
      </w:r>
      <w:r w:rsidRPr="00831895">
        <w:rPr>
          <w:rFonts w:asciiTheme="minorEastAsia" w:hAnsiTheme="minorEastAsia"/>
          <w:color w:val="000000"/>
          <w:sz w:val="24"/>
        </w:rPr>
        <w:t>杯</w:t>
      </w:r>
      <w:r w:rsidRPr="00831895">
        <w:rPr>
          <w:rFonts w:asciiTheme="minorEastAsia" w:hAnsiTheme="minorEastAsia" w:hint="eastAsia"/>
          <w:color w:val="000000"/>
          <w:sz w:val="24"/>
        </w:rPr>
        <w:t>”</w:t>
      </w:r>
      <w:r w:rsidRPr="00831895">
        <w:rPr>
          <w:rFonts w:asciiTheme="minorEastAsia" w:hAnsiTheme="minorEastAsia"/>
          <w:color w:val="000000"/>
          <w:sz w:val="24"/>
        </w:rPr>
        <w:t>班主任基本功大赛</w:t>
      </w:r>
      <w:r w:rsidRPr="00831895">
        <w:rPr>
          <w:rFonts w:asciiTheme="minorEastAsia" w:hAnsiTheme="minorEastAsia" w:hint="eastAsia"/>
          <w:color w:val="000000"/>
          <w:sz w:val="24"/>
        </w:rPr>
        <w:t>。组织少先队培训、教研与课题指导。加强“浦东新区法制教育星级示范学校”建设，促进法制教育“计划、教材、教师、课时”的</w:t>
      </w:r>
      <w:r>
        <w:rPr>
          <w:rFonts w:asciiTheme="minorEastAsia" w:hAnsiTheme="minorEastAsia" w:hint="eastAsia"/>
          <w:color w:val="000000"/>
          <w:sz w:val="24"/>
        </w:rPr>
        <w:t>“</w:t>
      </w:r>
      <w:r w:rsidRPr="00831895">
        <w:rPr>
          <w:rFonts w:asciiTheme="minorEastAsia" w:hAnsiTheme="minorEastAsia" w:hint="eastAsia"/>
          <w:color w:val="000000"/>
          <w:sz w:val="24"/>
        </w:rPr>
        <w:t>四落实</w:t>
      </w:r>
      <w:r>
        <w:rPr>
          <w:rFonts w:asciiTheme="minorEastAsia" w:hAnsiTheme="minorEastAsia" w:hint="eastAsia"/>
          <w:color w:val="000000"/>
          <w:sz w:val="24"/>
        </w:rPr>
        <w:t>”</w:t>
      </w:r>
      <w:r w:rsidRPr="00831895">
        <w:rPr>
          <w:rFonts w:asciiTheme="minorEastAsia" w:hAnsiTheme="minorEastAsia" w:hint="eastAsia"/>
          <w:color w:val="000000"/>
          <w:sz w:val="24"/>
        </w:rPr>
        <w:t>。完善区域家委会制度建设，进一步发挥“上海市十三五家庭教育实验基地”作用</w:t>
      </w:r>
      <w:r>
        <w:rPr>
          <w:rFonts w:asciiTheme="minorEastAsia" w:hAnsiTheme="minorEastAsia" w:hint="eastAsia"/>
          <w:color w:val="000000"/>
          <w:sz w:val="24"/>
        </w:rPr>
        <w:t>。</w:t>
      </w:r>
    </w:p>
    <w:p w:rsidR="005808E3" w:rsidRDefault="005808E3" w:rsidP="005808E3">
      <w:pPr>
        <w:ind w:firstLineChars="200" w:firstLine="480"/>
        <w:rPr>
          <w:rFonts w:asciiTheme="minorEastAsia" w:hAnsiTheme="minorEastAsia"/>
          <w:color w:val="000000"/>
          <w:sz w:val="24"/>
        </w:rPr>
      </w:pPr>
      <w:r>
        <w:rPr>
          <w:rFonts w:asciiTheme="minorEastAsia" w:hAnsiTheme="minorEastAsia" w:hint="eastAsia"/>
          <w:color w:val="000000"/>
          <w:sz w:val="24"/>
        </w:rPr>
        <w:t>继续推进市德育处德育重点项目“传统文化、社会主义核心价值观教育融入学科教育”，</w:t>
      </w:r>
      <w:r w:rsidRPr="00A401F5">
        <w:rPr>
          <w:rFonts w:asciiTheme="minorEastAsia" w:hAnsiTheme="minorEastAsia" w:hint="eastAsia"/>
          <w:color w:val="000000"/>
          <w:sz w:val="24"/>
        </w:rPr>
        <w:t>做好上海市学校德育实践研究课题、市中小学德育研究协会课题的</w:t>
      </w:r>
      <w:r w:rsidRPr="00A401F5">
        <w:rPr>
          <w:rFonts w:asciiTheme="minorEastAsia" w:hAnsiTheme="minorEastAsia"/>
          <w:color w:val="000000"/>
          <w:sz w:val="24"/>
        </w:rPr>
        <w:t>管理与指导</w:t>
      </w:r>
      <w:r w:rsidRPr="00A401F5">
        <w:rPr>
          <w:rFonts w:asciiTheme="minorEastAsia" w:hAnsiTheme="minorEastAsia" w:hint="eastAsia"/>
          <w:color w:val="000000"/>
          <w:sz w:val="24"/>
        </w:rPr>
        <w:t>。开展“浦东新区中小学心理辅导活动课中同课异构的课堂教学实践研究”等市区级课题与的研究。</w:t>
      </w:r>
    </w:p>
    <w:p w:rsidR="005808E3" w:rsidRDefault="005808E3" w:rsidP="00D00437">
      <w:pPr>
        <w:ind w:firstLineChars="197" w:firstLine="473"/>
        <w:rPr>
          <w:rFonts w:asciiTheme="minorEastAsia" w:hAnsiTheme="minorEastAsia" w:cs="Times New Roman"/>
          <w:sz w:val="24"/>
          <w:szCs w:val="24"/>
        </w:rPr>
      </w:pPr>
      <w:r>
        <w:rPr>
          <w:rFonts w:asciiTheme="minorEastAsia" w:hAnsiTheme="minorEastAsia" w:cs="Times New Roman" w:hint="eastAsia"/>
          <w:sz w:val="24"/>
          <w:szCs w:val="24"/>
        </w:rPr>
        <w:t>开展区级心理辅导活动课大赛，完成区级62课，向市级推送14节；区组织奖35个，送市9个。举行第三届大型医教结合心理咨询活动，共有一千余人参加。开展心理剧征集及评审，收到区级84个，送交市11个。完成心理示范校复验 7所，全国特色校创评2所。举办心理危机干预学校分管领导培训，开展危机干预3起。召开25所生涯教育试点校会议。</w:t>
      </w:r>
    </w:p>
    <w:p w:rsidR="005808E3" w:rsidRDefault="005808E3" w:rsidP="005808E3">
      <w:pPr>
        <w:ind w:firstLineChars="196" w:firstLine="470"/>
        <w:rPr>
          <w:rFonts w:asciiTheme="minorEastAsia" w:hAnsiTheme="minorEastAsia" w:cs="Times New Roman"/>
          <w:sz w:val="24"/>
          <w:szCs w:val="24"/>
        </w:rPr>
      </w:pPr>
      <w:r>
        <w:rPr>
          <w:rFonts w:asciiTheme="minorEastAsia" w:hAnsiTheme="minorEastAsia" w:cs="Times New Roman" w:hint="eastAsia"/>
          <w:sz w:val="24"/>
          <w:szCs w:val="24"/>
        </w:rPr>
        <w:t>开展班主任中心组活动8次；举办班主任骨干培训班4个；推荐市班主任基本功大赛人员、开展了班主任校本研修指导；开展班主任特色工作展示暨社会主义核心价值观和优秀中华传统文化教育项目展示17场；进行了主题教育课方案征集、校本教材评比。</w:t>
      </w:r>
    </w:p>
    <w:p w:rsidR="00314C44" w:rsidRDefault="00314C44" w:rsidP="00314C44">
      <w:pPr>
        <w:pStyle w:val="a5"/>
        <w:numPr>
          <w:ilvl w:val="0"/>
          <w:numId w:val="2"/>
        </w:numPr>
        <w:ind w:firstLineChars="0"/>
        <w:rPr>
          <w:rFonts w:ascii="仿宋" w:eastAsia="仿宋" w:hAnsi="仿宋"/>
          <w:b/>
          <w:color w:val="000000"/>
          <w:sz w:val="28"/>
          <w:szCs w:val="28"/>
        </w:rPr>
      </w:pPr>
      <w:r>
        <w:rPr>
          <w:rFonts w:ascii="仿宋" w:eastAsia="仿宋" w:hAnsi="仿宋" w:hint="eastAsia"/>
          <w:b/>
          <w:color w:val="000000"/>
          <w:sz w:val="28"/>
          <w:szCs w:val="28"/>
        </w:rPr>
        <w:t xml:space="preserve">科研引领，助推学校内涵发展 </w:t>
      </w:r>
    </w:p>
    <w:p w:rsidR="00314C44" w:rsidRPr="00C5158C" w:rsidRDefault="00314C44" w:rsidP="00314C44">
      <w:pPr>
        <w:ind w:firstLineChars="200" w:firstLine="482"/>
        <w:rPr>
          <w:rFonts w:asciiTheme="minorEastAsia" w:hAnsiTheme="minorEastAsia"/>
          <w:b/>
          <w:sz w:val="24"/>
          <w:szCs w:val="24"/>
          <w:lang w:val="zh-CN"/>
        </w:rPr>
      </w:pPr>
      <w:r w:rsidRPr="00C5158C">
        <w:rPr>
          <w:rFonts w:asciiTheme="minorEastAsia" w:hAnsiTheme="minorEastAsia" w:hint="eastAsia"/>
          <w:b/>
          <w:sz w:val="24"/>
          <w:szCs w:val="24"/>
          <w:lang w:val="zh-CN"/>
        </w:rPr>
        <w:t>1.教育党工委党校培训</w:t>
      </w:r>
    </w:p>
    <w:p w:rsidR="003E455A" w:rsidRDefault="003E455A" w:rsidP="003E455A">
      <w:pPr>
        <w:ind w:firstLineChars="200" w:firstLine="480"/>
        <w:rPr>
          <w:rFonts w:asciiTheme="minorEastAsia" w:hAnsiTheme="minorEastAsia"/>
          <w:sz w:val="24"/>
          <w:szCs w:val="24"/>
        </w:rPr>
      </w:pPr>
      <w:r>
        <w:rPr>
          <w:rFonts w:asciiTheme="minorEastAsia" w:hAnsiTheme="minorEastAsia" w:hint="eastAsia"/>
          <w:sz w:val="24"/>
          <w:szCs w:val="24"/>
        </w:rPr>
        <w:t>完成党校培训班共12个，共计561人次：第22期青干班岗位培训班（52人）、第28期教工发展对象培训班（138人）、中学团支部书记培训班（65人）、第32期新区青年马克思主义培养工程培训班（共53人）、第23期青年干部培训班（57人）、民办教</w:t>
      </w:r>
      <w:r>
        <w:rPr>
          <w:rFonts w:asciiTheme="minorEastAsia" w:hAnsiTheme="minorEastAsia" w:hint="eastAsia"/>
          <w:sz w:val="24"/>
          <w:szCs w:val="24"/>
        </w:rPr>
        <w:lastRenderedPageBreak/>
        <w:t>育体育单位书记培训班（ 25人）、新任园长培训班（31  人）、新任党政正职干部培训班（35人）、中小学支部书记轮训班（45人）、新疆莎车县骨干教师赴浦东培训班（2个，40人）、云南大理州高中骨干教师培训班（20 人，与周浦中学合作）等。</w:t>
      </w:r>
    </w:p>
    <w:p w:rsidR="00314C44" w:rsidRPr="00C5158C" w:rsidRDefault="00314C44" w:rsidP="003E455A">
      <w:pPr>
        <w:ind w:firstLineChars="200" w:firstLine="482"/>
        <w:rPr>
          <w:rFonts w:asciiTheme="minorEastAsia" w:hAnsiTheme="minorEastAsia"/>
          <w:b/>
          <w:sz w:val="24"/>
          <w:szCs w:val="24"/>
        </w:rPr>
      </w:pPr>
      <w:r w:rsidRPr="00C5158C">
        <w:rPr>
          <w:rFonts w:asciiTheme="minorEastAsia" w:hAnsiTheme="minorEastAsia" w:hint="eastAsia"/>
          <w:b/>
          <w:sz w:val="24"/>
          <w:szCs w:val="24"/>
        </w:rPr>
        <w:t>2.学校干部培训</w:t>
      </w:r>
    </w:p>
    <w:p w:rsidR="003E455A" w:rsidRDefault="003E455A" w:rsidP="003E455A">
      <w:pPr>
        <w:ind w:firstLineChars="200" w:firstLine="480"/>
        <w:rPr>
          <w:rFonts w:asciiTheme="minorEastAsia" w:hAnsiTheme="minorEastAsia"/>
          <w:sz w:val="24"/>
          <w:szCs w:val="24"/>
        </w:rPr>
      </w:pPr>
      <w:r>
        <w:rPr>
          <w:rFonts w:asciiTheme="minorEastAsia" w:hAnsiTheme="minorEastAsia" w:hint="eastAsia"/>
          <w:sz w:val="24"/>
          <w:szCs w:val="24"/>
        </w:rPr>
        <w:t>组织实施了10个学校干部培训班，共计 1105 人次：中学校长研修班（24人）、小学校长研修班（32人）、幼儿园园长研修班（28人）、中学正职教导主任培训班（31人）、小学教导主任研修班（2个，共101人）、中小学总务主任岗位培训班（2个，共118人）、中小学总务主任研修班（52人）、暑期校园长培训（719人）等。在落实暑期校(园)长培训方面，有5个微课程被市教委录用，同时帮助4所学校修改暑期校长培训区级交流文章，完成5项总结材料。</w:t>
      </w:r>
    </w:p>
    <w:p w:rsidR="003E455A" w:rsidRDefault="003E455A" w:rsidP="003E455A">
      <w:pPr>
        <w:ind w:firstLineChars="200" w:firstLine="480"/>
        <w:rPr>
          <w:rFonts w:asciiTheme="minorEastAsia" w:hAnsiTheme="minorEastAsia"/>
          <w:sz w:val="24"/>
          <w:szCs w:val="24"/>
        </w:rPr>
      </w:pPr>
      <w:r w:rsidRPr="003E455A">
        <w:rPr>
          <w:rFonts w:asciiTheme="minorEastAsia" w:hAnsiTheme="minorEastAsia" w:hint="eastAsia"/>
          <w:sz w:val="24"/>
          <w:szCs w:val="24"/>
        </w:rPr>
        <w:t>协助上级部门推进名校长队伍建设：</w:t>
      </w:r>
      <w:r>
        <w:rPr>
          <w:rFonts w:asciiTheme="minorEastAsia" w:hAnsiTheme="minorEastAsia" w:hint="eastAsia"/>
          <w:sz w:val="24"/>
          <w:szCs w:val="24"/>
        </w:rPr>
        <w:t>研制《关于设立浦东新区名校长联合培训基地的建议》等政策建议。落实上海市普教系统第四期双名工程中名校长的申报材料收集、评审、汇总等工作，选送各类人选84人。</w:t>
      </w:r>
      <w:r>
        <w:rPr>
          <w:rFonts w:asciiTheme="minorEastAsia" w:hAnsiTheme="minorEastAsia" w:hint="eastAsia"/>
          <w:sz w:val="24"/>
          <w:szCs w:val="24"/>
        </w:rPr>
        <w:tab/>
      </w:r>
    </w:p>
    <w:p w:rsidR="00314C44" w:rsidRPr="00C5158C" w:rsidRDefault="00314C44" w:rsidP="00314C44">
      <w:pPr>
        <w:ind w:firstLineChars="200" w:firstLine="482"/>
        <w:rPr>
          <w:rFonts w:asciiTheme="minorEastAsia" w:hAnsiTheme="minorEastAsia"/>
          <w:b/>
          <w:sz w:val="24"/>
          <w:szCs w:val="24"/>
        </w:rPr>
      </w:pPr>
      <w:r w:rsidRPr="00C5158C">
        <w:rPr>
          <w:rFonts w:asciiTheme="minorEastAsia" w:hAnsiTheme="minorEastAsia" w:hint="eastAsia"/>
          <w:b/>
          <w:sz w:val="24"/>
          <w:szCs w:val="24"/>
        </w:rPr>
        <w:t>3.课题申报与评审</w:t>
      </w:r>
    </w:p>
    <w:p w:rsidR="003E455A" w:rsidRPr="00C5158C" w:rsidRDefault="00314C44" w:rsidP="003E455A">
      <w:pPr>
        <w:ind w:firstLineChars="200" w:firstLine="480"/>
        <w:rPr>
          <w:rFonts w:asciiTheme="minorEastAsia" w:hAnsiTheme="minorEastAsia"/>
          <w:sz w:val="24"/>
          <w:szCs w:val="24"/>
        </w:rPr>
      </w:pPr>
      <w:r w:rsidRPr="00C5158C">
        <w:rPr>
          <w:rFonts w:asciiTheme="minorEastAsia" w:hAnsiTheme="minorEastAsia" w:hint="eastAsia"/>
          <w:sz w:val="24"/>
          <w:szCs w:val="24"/>
        </w:rPr>
        <w:t>2018年区级课题：共收到315项各类课题申请材料，分15个组进行评审，共立项重点课题35项，一般课题101项，规划课题99项。形成了基于廉政风险防控新要求的区级课题评审规则、流程</w:t>
      </w:r>
      <w:r w:rsidR="003E455A">
        <w:rPr>
          <w:rFonts w:asciiTheme="minorEastAsia" w:hAnsiTheme="minorEastAsia" w:hint="eastAsia"/>
          <w:sz w:val="24"/>
          <w:szCs w:val="24"/>
        </w:rPr>
        <w:t>。</w:t>
      </w:r>
      <w:r w:rsidR="003E455A">
        <w:rPr>
          <w:rFonts w:ascii="宋体" w:hAnsi="宋体" w:hint="eastAsia"/>
          <w:sz w:val="24"/>
          <w:szCs w:val="24"/>
        </w:rPr>
        <w:t>共立项区重点课题35项，区一般课题101项，区规划课题99项。</w:t>
      </w:r>
      <w:r w:rsidRPr="00C5158C">
        <w:rPr>
          <w:rFonts w:asciiTheme="minorEastAsia" w:hAnsiTheme="minorEastAsia" w:hint="eastAsia"/>
          <w:sz w:val="24"/>
          <w:szCs w:val="24"/>
        </w:rPr>
        <w:t>2019年市级课题：共收到21项申报材料，按评审流程，聘请3位专家评审确定了20项推荐申报市级课题的名单。</w:t>
      </w:r>
      <w:r w:rsidR="003E455A">
        <w:rPr>
          <w:rFonts w:ascii="宋体" w:hAnsi="宋体" w:hint="eastAsia"/>
          <w:sz w:val="24"/>
          <w:szCs w:val="24"/>
        </w:rPr>
        <w:t>12项课题获市级立项，实现历史性突破。</w:t>
      </w:r>
    </w:p>
    <w:p w:rsidR="00C5158C" w:rsidRPr="003E455A" w:rsidRDefault="00C5158C" w:rsidP="00C5158C">
      <w:pPr>
        <w:ind w:firstLineChars="200" w:firstLine="480"/>
        <w:rPr>
          <w:rFonts w:asciiTheme="minorEastAsia" w:hAnsiTheme="minorEastAsia"/>
          <w:sz w:val="24"/>
          <w:szCs w:val="24"/>
        </w:rPr>
      </w:pPr>
      <w:r w:rsidRPr="003E455A">
        <w:rPr>
          <w:rFonts w:asciiTheme="minorEastAsia" w:hAnsiTheme="minorEastAsia" w:hint="eastAsia"/>
          <w:sz w:val="24"/>
          <w:szCs w:val="24"/>
        </w:rPr>
        <w:t>以幼儿园、小学为试点启动“浦东新区‘十三五’中小幼教育科研基地”建设，发挥引领课题研究、辐射科研成果、推广科研经验的作用。启动“浦东新区第九届科研成果奖”评选工作，发布征集和收集成果。</w:t>
      </w:r>
      <w:r w:rsidR="003E455A" w:rsidRPr="003E455A">
        <w:rPr>
          <w:rFonts w:asciiTheme="minorEastAsia" w:hAnsiTheme="minorEastAsia" w:hint="eastAsia"/>
          <w:sz w:val="24"/>
          <w:szCs w:val="24"/>
        </w:rPr>
        <w:t>举办第23期青年科研骨干培训班。</w:t>
      </w:r>
    </w:p>
    <w:p w:rsidR="00314C44" w:rsidRPr="00C5158C" w:rsidRDefault="00314C44" w:rsidP="00314C44">
      <w:pPr>
        <w:ind w:firstLineChars="200" w:firstLine="482"/>
        <w:rPr>
          <w:rFonts w:asciiTheme="minorEastAsia" w:hAnsiTheme="minorEastAsia"/>
          <w:b/>
          <w:sz w:val="24"/>
          <w:szCs w:val="24"/>
        </w:rPr>
      </w:pPr>
      <w:r w:rsidRPr="00C5158C">
        <w:rPr>
          <w:rFonts w:asciiTheme="minorEastAsia" w:hAnsiTheme="minorEastAsia" w:hint="eastAsia"/>
          <w:b/>
          <w:sz w:val="24"/>
          <w:szCs w:val="24"/>
        </w:rPr>
        <w:t>4.第三批新优质学校建设</w:t>
      </w:r>
    </w:p>
    <w:p w:rsidR="003E455A" w:rsidRDefault="003E455A" w:rsidP="003E455A">
      <w:pPr>
        <w:ind w:firstLineChars="200" w:firstLine="480"/>
        <w:rPr>
          <w:rFonts w:ascii="宋体" w:hAnsi="宋体" w:cs="宋体"/>
          <w:sz w:val="24"/>
          <w:szCs w:val="24"/>
        </w:rPr>
      </w:pPr>
      <w:r>
        <w:rPr>
          <w:rFonts w:ascii="宋体" w:hAnsi="宋体" w:hint="eastAsia"/>
          <w:sz w:val="24"/>
          <w:szCs w:val="24"/>
        </w:rPr>
        <w:t>上半年举行浦东新区16家第三批新优质学校系列创建展示暨专家咨询活动，每场均邀请两名市区级专家和各级领导到场。下半年举办“新优质学校集群发展暨强校工程科研共建”论坛，邀请市级专家做主旨报告，四所优秀学校交流分享经验。征集、编辑新优质学校教师成果，拟编辑刊发。</w:t>
      </w:r>
    </w:p>
    <w:p w:rsidR="00314C44" w:rsidRDefault="00C5158C" w:rsidP="00C5158C">
      <w:pPr>
        <w:pStyle w:val="a7"/>
        <w:ind w:firstLineChars="200" w:firstLine="562"/>
        <w:rPr>
          <w:rFonts w:ascii="仿宋" w:eastAsia="仿宋" w:hAnsi="仿宋"/>
          <w:b/>
          <w:color w:val="000000"/>
          <w:sz w:val="28"/>
          <w:szCs w:val="28"/>
        </w:rPr>
      </w:pPr>
      <w:r>
        <w:rPr>
          <w:rFonts w:ascii="仿宋" w:eastAsia="仿宋" w:hAnsi="仿宋" w:hint="eastAsia"/>
          <w:b/>
          <w:color w:val="000000"/>
          <w:sz w:val="28"/>
          <w:szCs w:val="28"/>
        </w:rPr>
        <w:t>三、</w:t>
      </w:r>
      <w:r w:rsidR="00314C44">
        <w:rPr>
          <w:rFonts w:ascii="仿宋" w:eastAsia="仿宋" w:hAnsi="仿宋" w:hint="eastAsia"/>
          <w:b/>
          <w:color w:val="000000"/>
          <w:sz w:val="28"/>
          <w:szCs w:val="28"/>
        </w:rPr>
        <w:t>研究孵化，推进教育对外开放</w:t>
      </w:r>
    </w:p>
    <w:p w:rsidR="00D00437" w:rsidRDefault="00314C44" w:rsidP="00314C44">
      <w:pPr>
        <w:ind w:firstLineChars="196" w:firstLine="472"/>
        <w:rPr>
          <w:rFonts w:asciiTheme="minorEastAsia" w:hAnsiTheme="minorEastAsia"/>
          <w:b/>
          <w:sz w:val="24"/>
          <w:szCs w:val="24"/>
        </w:rPr>
      </w:pPr>
      <w:r>
        <w:rPr>
          <w:rFonts w:asciiTheme="minorEastAsia" w:hAnsiTheme="minorEastAsia" w:hint="eastAsia"/>
          <w:b/>
          <w:sz w:val="24"/>
          <w:szCs w:val="24"/>
        </w:rPr>
        <w:t>1.</w:t>
      </w:r>
      <w:r w:rsidR="00D00437">
        <w:rPr>
          <w:rFonts w:asciiTheme="minorEastAsia" w:hAnsiTheme="minorEastAsia" w:hint="eastAsia"/>
          <w:b/>
          <w:sz w:val="24"/>
          <w:szCs w:val="24"/>
        </w:rPr>
        <w:t>项目研究与推进</w:t>
      </w:r>
    </w:p>
    <w:p w:rsidR="00FC4EF7" w:rsidRPr="00FC4EF7" w:rsidRDefault="00314C44" w:rsidP="00FC4EF7">
      <w:pPr>
        <w:ind w:firstLineChars="196" w:firstLine="472"/>
        <w:rPr>
          <w:rFonts w:asciiTheme="minorEastAsia" w:hAnsiTheme="minorEastAsia"/>
          <w:sz w:val="24"/>
          <w:szCs w:val="24"/>
        </w:rPr>
      </w:pPr>
      <w:r>
        <w:rPr>
          <w:rFonts w:asciiTheme="minorEastAsia" w:hAnsiTheme="minorEastAsia" w:hint="eastAsia"/>
          <w:b/>
          <w:sz w:val="24"/>
          <w:szCs w:val="24"/>
        </w:rPr>
        <w:t>学区化集团化办学项目</w:t>
      </w:r>
      <w:r w:rsidR="00D00437">
        <w:rPr>
          <w:rFonts w:asciiTheme="minorEastAsia" w:hAnsiTheme="minorEastAsia" w:hint="eastAsia"/>
          <w:b/>
          <w:sz w:val="24"/>
          <w:szCs w:val="24"/>
        </w:rPr>
        <w:t>：</w:t>
      </w:r>
      <w:r w:rsidR="00FC4EF7">
        <w:rPr>
          <w:rFonts w:asciiTheme="minorEastAsia" w:hAnsiTheme="minorEastAsia" w:hint="eastAsia"/>
          <w:sz w:val="24"/>
          <w:szCs w:val="24"/>
        </w:rPr>
        <w:t>根据教育局部署，完成东方教育集团、冰厂田教育集团、平和教育集团、南中教育集团、福山教育集团、华二浦东教育集团、上实浦东教育集团的筹备成立工作，并指导其研究制定发展规划、管理章程等规章制度；完成成果集编印；配合教育局开展大调研，并完成调研报告；修改本年度评估指标框架和问卷，完成对2016年成立的7个集团和学区的三年办学阶段评估；发动项目学校参与市学区化集团化项目成果案例报送。</w:t>
      </w:r>
    </w:p>
    <w:p w:rsidR="00314C44" w:rsidRDefault="00D00437" w:rsidP="00D00437">
      <w:pPr>
        <w:rPr>
          <w:rFonts w:asciiTheme="minorEastAsia" w:hAnsiTheme="minorEastAsia"/>
          <w:sz w:val="24"/>
          <w:szCs w:val="24"/>
        </w:rPr>
      </w:pPr>
      <w:r>
        <w:rPr>
          <w:rFonts w:asciiTheme="minorEastAsia" w:hAnsiTheme="minorEastAsia" w:hint="eastAsia"/>
          <w:b/>
          <w:sz w:val="24"/>
          <w:szCs w:val="24"/>
        </w:rPr>
        <w:t xml:space="preserve">    </w:t>
      </w:r>
      <w:r w:rsidR="00314C44">
        <w:rPr>
          <w:rFonts w:asciiTheme="minorEastAsia" w:hAnsiTheme="minorEastAsia" w:hint="eastAsia"/>
          <w:b/>
          <w:sz w:val="24"/>
          <w:szCs w:val="24"/>
        </w:rPr>
        <w:t>学生创新素养培育项目</w:t>
      </w:r>
      <w:r>
        <w:rPr>
          <w:rFonts w:asciiTheme="minorEastAsia" w:hAnsiTheme="minorEastAsia" w:hint="eastAsia"/>
          <w:b/>
          <w:sz w:val="24"/>
          <w:szCs w:val="24"/>
        </w:rPr>
        <w:t>：</w:t>
      </w:r>
      <w:r w:rsidR="00314C44">
        <w:rPr>
          <w:rFonts w:asciiTheme="minorEastAsia" w:hAnsiTheme="minorEastAsia" w:hint="eastAsia"/>
          <w:sz w:val="24"/>
          <w:szCs w:val="24"/>
        </w:rPr>
        <w:t>组织第一批项目学校进行项目深化实施，完成方案设计；组织第二批项目实验校申报，对项目方案进行论证指导；召开工作推进会；完成阶段成果编印；组织院内各部门开展创新素养培育支持体系研究；组织创新素养实践指导“240”培训课程研发。</w:t>
      </w:r>
    </w:p>
    <w:p w:rsidR="00314C44" w:rsidRDefault="00D00437" w:rsidP="00D00437">
      <w:pPr>
        <w:rPr>
          <w:rFonts w:asciiTheme="minorEastAsia" w:hAnsiTheme="minorEastAsia"/>
          <w:sz w:val="24"/>
          <w:szCs w:val="24"/>
        </w:rPr>
      </w:pPr>
      <w:r>
        <w:rPr>
          <w:rFonts w:asciiTheme="minorEastAsia" w:hAnsiTheme="minorEastAsia" w:hint="eastAsia"/>
          <w:b/>
          <w:sz w:val="24"/>
          <w:szCs w:val="24"/>
        </w:rPr>
        <w:t xml:space="preserve">    </w:t>
      </w:r>
      <w:r w:rsidR="00314C44">
        <w:rPr>
          <w:rFonts w:asciiTheme="minorEastAsia" w:hAnsiTheme="minorEastAsia" w:hint="eastAsia"/>
          <w:b/>
          <w:sz w:val="24"/>
          <w:szCs w:val="24"/>
        </w:rPr>
        <w:t>家校社合作促进学校治理结构完善项目</w:t>
      </w:r>
      <w:r>
        <w:rPr>
          <w:rFonts w:asciiTheme="minorEastAsia" w:hAnsiTheme="minorEastAsia" w:hint="eastAsia"/>
          <w:b/>
          <w:sz w:val="24"/>
          <w:szCs w:val="24"/>
        </w:rPr>
        <w:t>：</w:t>
      </w:r>
      <w:r w:rsidR="00314C44">
        <w:rPr>
          <w:rFonts w:asciiTheme="minorEastAsia" w:hAnsiTheme="minorEastAsia" w:hint="eastAsia"/>
          <w:sz w:val="24"/>
          <w:szCs w:val="24"/>
        </w:rPr>
        <w:t>继续发动学区集团内学校参与研究与实践，实现学区集团200多所项目学校的全覆盖；召开工作推进会；完成阶段成果集编印与发布；组织开展2017年被市教科院普教所立项为重点课题的区域合作项目，完成结题；组织完成2018年的区域合作项目申报并获得立项。</w:t>
      </w:r>
    </w:p>
    <w:p w:rsidR="00314C44" w:rsidRDefault="00D00437" w:rsidP="00314C44">
      <w:pPr>
        <w:rPr>
          <w:rFonts w:asciiTheme="minorEastAsia" w:hAnsiTheme="minorEastAsia"/>
          <w:b/>
          <w:sz w:val="24"/>
          <w:szCs w:val="24"/>
        </w:rPr>
      </w:pPr>
      <w:r>
        <w:rPr>
          <w:rFonts w:asciiTheme="minorEastAsia" w:hAnsiTheme="minorEastAsia" w:hint="eastAsia"/>
          <w:b/>
          <w:sz w:val="24"/>
          <w:szCs w:val="24"/>
        </w:rPr>
        <w:t xml:space="preserve">    2</w:t>
      </w:r>
      <w:r w:rsidR="00314C44">
        <w:rPr>
          <w:rFonts w:asciiTheme="minorEastAsia" w:hAnsiTheme="minorEastAsia" w:hint="eastAsia"/>
          <w:b/>
          <w:sz w:val="24"/>
          <w:szCs w:val="24"/>
        </w:rPr>
        <w:t>.区域教育决策咨询</w:t>
      </w:r>
    </w:p>
    <w:p w:rsidR="00F6297C" w:rsidRDefault="00F6297C" w:rsidP="00F6297C">
      <w:pPr>
        <w:ind w:firstLineChars="196" w:firstLine="470"/>
        <w:rPr>
          <w:rFonts w:asciiTheme="minorEastAsia" w:hAnsiTheme="minorEastAsia"/>
          <w:sz w:val="24"/>
          <w:szCs w:val="24"/>
        </w:rPr>
      </w:pPr>
      <w:r w:rsidRPr="00F6297C">
        <w:rPr>
          <w:rFonts w:asciiTheme="minorEastAsia" w:hAnsiTheme="minorEastAsia" w:hint="eastAsia"/>
          <w:sz w:val="24"/>
          <w:szCs w:val="24"/>
        </w:rPr>
        <w:lastRenderedPageBreak/>
        <w:t>完成《浦东新区教育对外开放三年行动计划</w:t>
      </w:r>
      <w:r w:rsidR="007E6A00">
        <w:rPr>
          <w:rFonts w:asciiTheme="minorEastAsia" w:hAnsiTheme="minorEastAsia" w:hint="eastAsia"/>
          <w:sz w:val="24"/>
          <w:szCs w:val="24"/>
        </w:rPr>
        <w:t>（</w:t>
      </w:r>
      <w:r w:rsidRPr="00F6297C">
        <w:rPr>
          <w:rFonts w:asciiTheme="minorEastAsia" w:hAnsiTheme="minorEastAsia" w:hint="eastAsia"/>
          <w:sz w:val="24"/>
          <w:szCs w:val="24"/>
        </w:rPr>
        <w:t>2019-2021</w:t>
      </w:r>
      <w:r w:rsidR="007E6A00">
        <w:rPr>
          <w:rFonts w:asciiTheme="minorEastAsia" w:hAnsiTheme="minorEastAsia" w:hint="eastAsia"/>
          <w:sz w:val="24"/>
          <w:szCs w:val="24"/>
        </w:rPr>
        <w:t>）</w:t>
      </w:r>
      <w:r w:rsidRPr="00F6297C">
        <w:rPr>
          <w:rFonts w:asciiTheme="minorEastAsia" w:hAnsiTheme="minorEastAsia" w:hint="eastAsia"/>
          <w:sz w:val="24"/>
          <w:szCs w:val="24"/>
        </w:rPr>
        <w:t>》的研制并即将实施。完成教育综改中期评估报告；配合教育局开展优质教育示范辐射大调研，并完成调研报告；指导高桥中学申报市实验性示范性学校申报规划制定；完成泥城镇教育建设规划制定；研究制定《加强初中实验校建设方案》。</w:t>
      </w:r>
    </w:p>
    <w:p w:rsidR="00F6297C" w:rsidRDefault="00F6297C" w:rsidP="00F6297C">
      <w:pPr>
        <w:ind w:firstLineChars="196" w:firstLine="470"/>
        <w:rPr>
          <w:rFonts w:asciiTheme="minorEastAsia" w:hAnsiTheme="minorEastAsia"/>
          <w:sz w:val="24"/>
          <w:szCs w:val="24"/>
        </w:rPr>
      </w:pPr>
      <w:r w:rsidRPr="00F6297C">
        <w:rPr>
          <w:rFonts w:asciiTheme="minorEastAsia" w:hAnsiTheme="minorEastAsia" w:hint="eastAsia"/>
          <w:sz w:val="24"/>
          <w:szCs w:val="24"/>
        </w:rPr>
        <w:t>按时完成《当代教育家 浦东教育》月刊、浦东教育季刊编印和发行、完成2017年印刷招标。组织协调三所附校和院内各部门开展附校共建。</w:t>
      </w:r>
    </w:p>
    <w:p w:rsidR="00314C44" w:rsidRDefault="00D00437" w:rsidP="00F6297C">
      <w:pPr>
        <w:ind w:firstLineChars="196" w:firstLine="472"/>
        <w:rPr>
          <w:rFonts w:asciiTheme="minorEastAsia" w:hAnsiTheme="minorEastAsia"/>
          <w:b/>
          <w:sz w:val="24"/>
          <w:szCs w:val="24"/>
        </w:rPr>
      </w:pPr>
      <w:r>
        <w:rPr>
          <w:rFonts w:asciiTheme="minorEastAsia" w:hAnsiTheme="minorEastAsia" w:hint="eastAsia"/>
          <w:b/>
          <w:sz w:val="24"/>
          <w:szCs w:val="24"/>
        </w:rPr>
        <w:t>3</w:t>
      </w:r>
      <w:r w:rsidR="00314C44">
        <w:rPr>
          <w:rFonts w:asciiTheme="minorEastAsia" w:hAnsiTheme="minorEastAsia" w:hint="eastAsia"/>
          <w:b/>
          <w:sz w:val="24"/>
          <w:szCs w:val="24"/>
        </w:rPr>
        <w:t>.</w:t>
      </w:r>
      <w:r>
        <w:rPr>
          <w:rFonts w:asciiTheme="minorEastAsia" w:hAnsiTheme="minorEastAsia" w:hint="eastAsia"/>
          <w:b/>
          <w:sz w:val="24"/>
          <w:szCs w:val="24"/>
        </w:rPr>
        <w:t>国际化</w:t>
      </w:r>
      <w:r w:rsidR="00314C44">
        <w:rPr>
          <w:rFonts w:asciiTheme="minorEastAsia" w:hAnsiTheme="minorEastAsia" w:hint="eastAsia"/>
          <w:b/>
          <w:sz w:val="24"/>
          <w:szCs w:val="24"/>
        </w:rPr>
        <w:t>课程建设</w:t>
      </w:r>
      <w:r>
        <w:rPr>
          <w:rFonts w:asciiTheme="minorEastAsia" w:hAnsiTheme="minorEastAsia" w:hint="eastAsia"/>
          <w:b/>
          <w:sz w:val="24"/>
          <w:szCs w:val="24"/>
        </w:rPr>
        <w:t>与引进</w:t>
      </w:r>
    </w:p>
    <w:p w:rsidR="00314C44" w:rsidRDefault="00314C44" w:rsidP="00314C4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开展以《跨文化素养的概念框架与课程开发》为主题的讲座、调研与课程的合作开发；开设2次“学生探究：一带一路”DEMO课；制订《浦东新区跨文化素养培育课程实施纲要》；与华师大教育学系成功达成深度合作意向。</w:t>
      </w:r>
    </w:p>
    <w:p w:rsidR="00314C44" w:rsidRDefault="00314C44" w:rsidP="00314C44">
      <w:pPr>
        <w:ind w:firstLineChars="200" w:firstLine="480"/>
        <w:rPr>
          <w:rFonts w:asciiTheme="minorEastAsia" w:hAnsiTheme="minorEastAsia"/>
          <w:sz w:val="24"/>
          <w:szCs w:val="24"/>
        </w:rPr>
      </w:pPr>
      <w:r>
        <w:rPr>
          <w:rFonts w:asciiTheme="minorEastAsia" w:hAnsiTheme="minorEastAsia" w:hint="eastAsia"/>
          <w:sz w:val="24"/>
          <w:szCs w:val="24"/>
        </w:rPr>
        <w:t>对国际化戏剧、未来城市、法兰球、软式棒球等课程进行课堂观摩与研讨；完成《境外课程引进项目中期报告》； 举办“2018上海市学生戏剧嘉年华”浦东中小学国际化戏剧课程展演专场；引进香港导演叶逊谦戏剧教育基地并落户唐镇中学。引进“博物馆+”、“学生探究——一带一路之旅”、未来问题解决以及基于国际课堂视频分析的教学能力可视化探索、校园大亨创业体验实践等课程及项目；针对引进的课程及项目进行项目学校的招募。</w:t>
      </w:r>
    </w:p>
    <w:p w:rsidR="00314C44" w:rsidRDefault="00314C44" w:rsidP="00314C44">
      <w:pPr>
        <w:pStyle w:val="HTML"/>
        <w:shd w:val="clear" w:color="auto" w:fill="FFFFFF"/>
        <w:spacing w:line="264" w:lineRule="atLeast"/>
        <w:ind w:firstLineChars="200" w:firstLine="480"/>
        <w:rPr>
          <w:rFonts w:asciiTheme="minorEastAsia" w:eastAsiaTheme="minorEastAsia" w:hAnsiTheme="minorEastAsia"/>
        </w:rPr>
      </w:pPr>
      <w:r>
        <w:rPr>
          <w:rFonts w:asciiTheme="minorEastAsia" w:eastAsiaTheme="minorEastAsia" w:hAnsiTheme="minorEastAsia" w:hint="eastAsia"/>
        </w:rPr>
        <w:t>举行中外课程比较与借鉴研究工作坊，开展小学数学、初中科学、高中英语、物理和数学等学科的课堂教学研讨；开展国外学习性评价融合的课例研究，调研了浦东协和双语学校的中外课程融合情况，进行了浦东学校与惠灵顿外籍人员子女学校的课堂教学观摩活动。</w:t>
      </w:r>
    </w:p>
    <w:p w:rsidR="00314C44" w:rsidRDefault="00D00437" w:rsidP="00314C44">
      <w:pPr>
        <w:ind w:firstLineChars="200" w:firstLine="482"/>
        <w:rPr>
          <w:rFonts w:asciiTheme="minorEastAsia" w:hAnsiTheme="minorEastAsia"/>
          <w:b/>
          <w:sz w:val="24"/>
          <w:szCs w:val="24"/>
        </w:rPr>
      </w:pPr>
      <w:r>
        <w:rPr>
          <w:rFonts w:asciiTheme="minorEastAsia" w:hAnsiTheme="minorEastAsia" w:hint="eastAsia"/>
          <w:b/>
          <w:sz w:val="24"/>
          <w:szCs w:val="24"/>
        </w:rPr>
        <w:t>4</w:t>
      </w:r>
      <w:r w:rsidR="00314C44">
        <w:rPr>
          <w:rFonts w:asciiTheme="minorEastAsia" w:hAnsiTheme="minorEastAsia" w:hint="eastAsia"/>
          <w:b/>
          <w:sz w:val="24"/>
          <w:szCs w:val="24"/>
        </w:rPr>
        <w:t>、对外合作交流</w:t>
      </w:r>
    </w:p>
    <w:p w:rsidR="001A260D" w:rsidRPr="00193667" w:rsidRDefault="001A260D" w:rsidP="00193667">
      <w:pPr>
        <w:adjustRightInd w:val="0"/>
        <w:snapToGrid w:val="0"/>
        <w:ind w:firstLineChars="202" w:firstLine="485"/>
        <w:jc w:val="left"/>
        <w:rPr>
          <w:rFonts w:asciiTheme="minorEastAsia" w:hAnsiTheme="minorEastAsia"/>
          <w:sz w:val="24"/>
          <w:szCs w:val="24"/>
        </w:rPr>
      </w:pPr>
      <w:r w:rsidRPr="00193667">
        <w:rPr>
          <w:rFonts w:asciiTheme="minorEastAsia" w:hAnsiTheme="minorEastAsia" w:hint="eastAsia"/>
          <w:sz w:val="24"/>
          <w:szCs w:val="24"/>
        </w:rPr>
        <w:t>按照上级政策要求，指导帮助学校规范外籍教师聘用与管理，继续开展外籍教师进中小学课堂任教工作坊。举办2018年学校对外合作专管员培训班，举办“2018</w:t>
      </w:r>
      <w:r w:rsidR="00193667" w:rsidRPr="00193667">
        <w:rPr>
          <w:rFonts w:asciiTheme="minorEastAsia" w:hAnsiTheme="minorEastAsia" w:hint="eastAsia"/>
          <w:sz w:val="24"/>
          <w:szCs w:val="24"/>
        </w:rPr>
        <w:t>浦东教育对外合作交流研讨会”、</w:t>
      </w:r>
      <w:r w:rsidR="00314C44" w:rsidRPr="00193667">
        <w:rPr>
          <w:rFonts w:asciiTheme="minorEastAsia" w:hAnsiTheme="minorEastAsia" w:cs="宋体" w:hint="eastAsia"/>
          <w:kern w:val="0"/>
          <w:sz w:val="24"/>
          <w:szCs w:val="24"/>
        </w:rPr>
        <w:t>2018美国孔子学院来院合作交流会和2018浦东新区学校国际教育交流合作洽谈会。与美国俄亥俄州立大学中美教育中心、新西兰基督城、美国哈德逊高中、英国EFEC机构等来访团开展交流。</w:t>
      </w:r>
      <w:r w:rsidR="00314C44" w:rsidRPr="00193667">
        <w:rPr>
          <w:rFonts w:asciiTheme="minorEastAsia" w:hAnsiTheme="minorEastAsia" w:hint="eastAsia"/>
          <w:sz w:val="24"/>
          <w:szCs w:val="24"/>
        </w:rPr>
        <w:t>与芬兰库奥皮奥教育局交流磋商，</w:t>
      </w:r>
      <w:r w:rsidRPr="00193667">
        <w:rPr>
          <w:rFonts w:asciiTheme="minorEastAsia" w:hAnsiTheme="minorEastAsia" w:hint="eastAsia"/>
          <w:sz w:val="24"/>
          <w:szCs w:val="24"/>
        </w:rPr>
        <w:t>完成2018年芬兰研修项目及后续跟踪，推进华文教育基地及对外汉语语言文化传播工作。</w:t>
      </w:r>
    </w:p>
    <w:p w:rsidR="00314C44" w:rsidRDefault="00314C44" w:rsidP="00314C44">
      <w:pPr>
        <w:ind w:firstLineChars="200" w:firstLine="562"/>
        <w:rPr>
          <w:rFonts w:ascii="仿宋" w:eastAsia="仿宋" w:hAnsi="仿宋"/>
          <w:b/>
          <w:color w:val="000000"/>
          <w:sz w:val="28"/>
          <w:szCs w:val="28"/>
        </w:rPr>
      </w:pPr>
      <w:r>
        <w:rPr>
          <w:rFonts w:ascii="仿宋" w:eastAsia="仿宋" w:hAnsi="仿宋" w:hint="eastAsia"/>
          <w:b/>
          <w:color w:val="000000"/>
          <w:sz w:val="28"/>
          <w:szCs w:val="28"/>
        </w:rPr>
        <w:t>四、保障运维，着力信息技术应用推广</w:t>
      </w:r>
    </w:p>
    <w:p w:rsidR="00314C44" w:rsidRPr="00B12989" w:rsidRDefault="00314C44" w:rsidP="00314C44">
      <w:pPr>
        <w:ind w:firstLineChars="200" w:firstLine="482"/>
        <w:rPr>
          <w:rFonts w:ascii="宋体" w:hAnsi="宋体" w:cs="Arial"/>
          <w:b/>
          <w:sz w:val="24"/>
        </w:rPr>
      </w:pPr>
      <w:r w:rsidRPr="00B12989">
        <w:rPr>
          <w:rFonts w:ascii="宋体" w:hAnsi="宋体" w:cs="Arial" w:hint="eastAsia"/>
          <w:b/>
          <w:sz w:val="24"/>
        </w:rPr>
        <w:t>1.</w:t>
      </w:r>
      <w:r w:rsidRPr="00B12989">
        <w:rPr>
          <w:rFonts w:ascii="宋体" w:hAnsi="宋体" w:cs="Arial" w:hint="eastAsia"/>
          <w:b/>
          <w:sz w:val="24"/>
        </w:rPr>
        <w:tab/>
        <w:t>城乡一体化中小学信息化</w:t>
      </w:r>
      <w:r>
        <w:rPr>
          <w:rFonts w:ascii="宋体" w:hAnsi="宋体" w:cs="Arial" w:hint="eastAsia"/>
          <w:b/>
          <w:sz w:val="24"/>
        </w:rPr>
        <w:t>—</w:t>
      </w:r>
      <w:r w:rsidRPr="00B12989">
        <w:rPr>
          <w:rFonts w:ascii="宋体" w:hAnsi="宋体" w:cs="Arial" w:hint="eastAsia"/>
          <w:b/>
          <w:sz w:val="24"/>
        </w:rPr>
        <w:t>校园网络建设项目二期工程</w:t>
      </w:r>
      <w:r>
        <w:rPr>
          <w:rFonts w:ascii="宋体" w:hAnsi="宋体" w:cs="Arial" w:hint="eastAsia"/>
          <w:b/>
          <w:sz w:val="24"/>
        </w:rPr>
        <w:t>推进</w:t>
      </w:r>
    </w:p>
    <w:p w:rsidR="00314C44" w:rsidRPr="00B12989" w:rsidRDefault="00314C44" w:rsidP="00314C44">
      <w:pPr>
        <w:ind w:firstLineChars="200" w:firstLine="480"/>
        <w:rPr>
          <w:rFonts w:ascii="宋体" w:hAnsi="宋体" w:cs="Arial"/>
          <w:sz w:val="24"/>
        </w:rPr>
      </w:pPr>
      <w:r w:rsidRPr="00B12989">
        <w:rPr>
          <w:rFonts w:ascii="宋体" w:hAnsi="宋体" w:cs="Arial" w:hint="eastAsia"/>
          <w:sz w:val="24"/>
        </w:rPr>
        <w:t>根据城乡一体化校园网络建设项目工作安排，2018年合同签订114家，实际实施117家（3</w:t>
      </w:r>
      <w:r>
        <w:rPr>
          <w:rFonts w:ascii="宋体" w:hAnsi="宋体" w:cs="Arial" w:hint="eastAsia"/>
          <w:sz w:val="24"/>
        </w:rPr>
        <w:t>家为</w:t>
      </w:r>
      <w:r w:rsidRPr="00B12989">
        <w:rPr>
          <w:rFonts w:ascii="宋体" w:hAnsi="宋体" w:cs="Arial" w:hint="eastAsia"/>
          <w:sz w:val="24"/>
        </w:rPr>
        <w:t>2017年遗留）。8月完成2018年学校网络项目建设，</w:t>
      </w:r>
      <w:r>
        <w:rPr>
          <w:rFonts w:ascii="宋体" w:hAnsi="宋体" w:cs="Arial" w:hint="eastAsia"/>
          <w:sz w:val="24"/>
        </w:rPr>
        <w:t>包括</w:t>
      </w:r>
      <w:r w:rsidRPr="00B12989">
        <w:rPr>
          <w:rFonts w:ascii="宋体" w:hAnsi="宋体" w:cs="Arial" w:hint="eastAsia"/>
          <w:sz w:val="24"/>
        </w:rPr>
        <w:t>有线网络</w:t>
      </w:r>
      <w:r>
        <w:rPr>
          <w:rFonts w:ascii="宋体" w:hAnsi="宋体" w:cs="Arial" w:hint="eastAsia"/>
          <w:sz w:val="24"/>
        </w:rPr>
        <w:t>、</w:t>
      </w:r>
      <w:r w:rsidRPr="00B12989">
        <w:rPr>
          <w:rFonts w:ascii="宋体" w:hAnsi="宋体" w:cs="Arial" w:hint="eastAsia"/>
          <w:sz w:val="24"/>
        </w:rPr>
        <w:t>无线网络集成</w:t>
      </w:r>
      <w:r>
        <w:rPr>
          <w:rFonts w:ascii="宋体" w:hAnsi="宋体" w:cs="Arial" w:hint="eastAsia"/>
          <w:sz w:val="24"/>
        </w:rPr>
        <w:t>、</w:t>
      </w:r>
      <w:r w:rsidRPr="00B12989">
        <w:rPr>
          <w:rFonts w:ascii="宋体" w:hAnsi="宋体" w:cs="Arial" w:hint="eastAsia"/>
          <w:sz w:val="24"/>
        </w:rPr>
        <w:t>安全项目建设。10月完成所有子项目的现场验收。</w:t>
      </w:r>
    </w:p>
    <w:p w:rsidR="00314C44" w:rsidRPr="00B12989" w:rsidRDefault="00314C44" w:rsidP="00314C44">
      <w:pPr>
        <w:ind w:firstLineChars="200" w:firstLine="482"/>
        <w:rPr>
          <w:rFonts w:ascii="宋体" w:hAnsi="宋体" w:cs="Arial"/>
          <w:b/>
          <w:sz w:val="24"/>
        </w:rPr>
      </w:pPr>
      <w:r w:rsidRPr="00B12989">
        <w:rPr>
          <w:rFonts w:ascii="宋体" w:hAnsi="宋体" w:cs="Arial"/>
          <w:b/>
          <w:sz w:val="24"/>
        </w:rPr>
        <w:t>2</w:t>
      </w:r>
      <w:r w:rsidRPr="00B12989">
        <w:rPr>
          <w:rFonts w:ascii="宋体" w:hAnsi="宋体" w:cs="Arial" w:hint="eastAsia"/>
          <w:b/>
          <w:sz w:val="24"/>
        </w:rPr>
        <w:t>．网络</w:t>
      </w:r>
      <w:r w:rsidRPr="00B12989">
        <w:rPr>
          <w:rFonts w:ascii="宋体" w:hAnsi="宋体" w:cs="Arial"/>
          <w:b/>
          <w:sz w:val="24"/>
        </w:rPr>
        <w:t>信息</w:t>
      </w:r>
      <w:r>
        <w:rPr>
          <w:rFonts w:ascii="宋体" w:hAnsi="宋体" w:cs="Arial" w:hint="eastAsia"/>
          <w:b/>
          <w:sz w:val="24"/>
        </w:rPr>
        <w:t>安全部署落实</w:t>
      </w:r>
    </w:p>
    <w:p w:rsidR="00314C44" w:rsidRPr="00B12989" w:rsidRDefault="00314C44" w:rsidP="00314C44">
      <w:pPr>
        <w:ind w:firstLineChars="200" w:firstLine="482"/>
        <w:rPr>
          <w:rFonts w:ascii="宋体" w:hAnsi="宋体" w:cs="Arial"/>
          <w:sz w:val="24"/>
        </w:rPr>
      </w:pPr>
      <w:r w:rsidRPr="00344275">
        <w:rPr>
          <w:rFonts w:ascii="宋体" w:hAnsi="宋体" w:cs="Arial" w:hint="eastAsia"/>
          <w:b/>
          <w:sz w:val="24"/>
        </w:rPr>
        <w:t>摸底现有系统</w:t>
      </w:r>
      <w:r>
        <w:rPr>
          <w:rFonts w:ascii="宋体" w:hAnsi="宋体" w:cs="Arial" w:hint="eastAsia"/>
          <w:b/>
          <w:sz w:val="24"/>
        </w:rPr>
        <w:t>：</w:t>
      </w:r>
      <w:r w:rsidRPr="00B12989">
        <w:rPr>
          <w:rFonts w:ascii="宋体" w:hAnsi="宋体" w:cs="Arial" w:hint="eastAsia"/>
          <w:sz w:val="24"/>
        </w:rPr>
        <w:t>现有各类教育信息系统（含网站）共计560个，其中区域教育信息系统48个，公办学校信息系统464个，民办学校信息系统（网站）48个。教育网内对互联网开放的信息系统214个，双单非系统共计142个。</w:t>
      </w:r>
    </w:p>
    <w:p w:rsidR="00314C44" w:rsidRDefault="00314C44" w:rsidP="00314C44">
      <w:pPr>
        <w:ind w:firstLineChars="200" w:firstLine="482"/>
        <w:rPr>
          <w:rFonts w:ascii="宋体" w:hAnsi="宋体" w:cs="Arial"/>
          <w:sz w:val="24"/>
        </w:rPr>
      </w:pPr>
      <w:r w:rsidRPr="00344275">
        <w:rPr>
          <w:rFonts w:ascii="宋体" w:hAnsi="宋体" w:cs="Arial" w:hint="eastAsia"/>
          <w:b/>
          <w:sz w:val="24"/>
        </w:rPr>
        <w:t>加大扫描监测</w:t>
      </w:r>
      <w:r>
        <w:rPr>
          <w:rFonts w:ascii="宋体" w:hAnsi="宋体" w:cs="Arial" w:hint="eastAsia"/>
          <w:b/>
          <w:sz w:val="24"/>
        </w:rPr>
        <w:t>：</w:t>
      </w:r>
      <w:r w:rsidRPr="00B12989">
        <w:rPr>
          <w:rFonts w:ascii="宋体" w:hAnsi="宋体" w:cs="Arial" w:hint="eastAsia"/>
          <w:sz w:val="24"/>
        </w:rPr>
        <w:t>利用三种扫描工具对各教育体育单位的信息系统进行全方位安全扫描，对各类教育网站扫描检查共计7290次，关闭高风险网站702次，经安全整改恢复开通网站321次。区网安支队发现高危并关闭网站100多个。</w:t>
      </w:r>
    </w:p>
    <w:p w:rsidR="00314C44" w:rsidRPr="00B12989" w:rsidRDefault="00314C44" w:rsidP="00314C44">
      <w:pPr>
        <w:ind w:firstLineChars="200" w:firstLine="482"/>
        <w:rPr>
          <w:rFonts w:ascii="宋体" w:hAnsi="宋体" w:cs="Arial"/>
          <w:sz w:val="24"/>
        </w:rPr>
      </w:pPr>
      <w:r w:rsidRPr="00344275">
        <w:rPr>
          <w:rFonts w:ascii="宋体" w:hAnsi="宋体" w:cs="Arial" w:hint="eastAsia"/>
          <w:b/>
          <w:sz w:val="24"/>
        </w:rPr>
        <w:t>两会、进口博览会安全保障</w:t>
      </w:r>
      <w:r>
        <w:rPr>
          <w:rFonts w:ascii="宋体" w:hAnsi="宋体" w:cs="Arial" w:hint="eastAsia"/>
          <w:b/>
          <w:sz w:val="24"/>
        </w:rPr>
        <w:t>：</w:t>
      </w:r>
      <w:r>
        <w:rPr>
          <w:rFonts w:ascii="宋体" w:hAnsi="宋体" w:cs="Arial" w:hint="eastAsia"/>
          <w:sz w:val="24"/>
        </w:rPr>
        <w:t>发布</w:t>
      </w:r>
      <w:r w:rsidRPr="00B12989">
        <w:rPr>
          <w:rFonts w:ascii="宋体" w:hAnsi="宋体" w:cs="Arial" w:hint="eastAsia"/>
          <w:sz w:val="24"/>
        </w:rPr>
        <w:t>《关于做好全国</w:t>
      </w:r>
      <w:r>
        <w:rPr>
          <w:rFonts w:ascii="宋体" w:hAnsi="宋体" w:cs="Arial" w:hint="eastAsia"/>
          <w:sz w:val="24"/>
        </w:rPr>
        <w:t>两会期间网站信息与网络安全保障工作的通知》《关于做好首届中国国际进出口博览会网络安全保障工作的通知》《关于关闭浦东各教育体育单位信息系统互联网访问的紧急通知》《关于进一步加强进博会期间新型勒索病毒安全防范工作的通知》等，</w:t>
      </w:r>
      <w:r w:rsidRPr="00B12989">
        <w:rPr>
          <w:rFonts w:ascii="宋体" w:hAnsi="宋体" w:cs="Arial" w:hint="eastAsia"/>
          <w:sz w:val="24"/>
        </w:rPr>
        <w:t>落实网站值守</w:t>
      </w:r>
      <w:r>
        <w:rPr>
          <w:rFonts w:ascii="宋体" w:hAnsi="宋体" w:cs="Arial" w:hint="eastAsia"/>
          <w:sz w:val="24"/>
        </w:rPr>
        <w:t>和安全巡检</w:t>
      </w:r>
      <w:r w:rsidRPr="00B12989">
        <w:rPr>
          <w:rFonts w:ascii="宋体" w:hAnsi="宋体" w:cs="Arial" w:hint="eastAsia"/>
          <w:sz w:val="24"/>
        </w:rPr>
        <w:t>。</w:t>
      </w:r>
    </w:p>
    <w:p w:rsidR="00314C44" w:rsidRPr="00B12989" w:rsidRDefault="00314C44" w:rsidP="00314C44">
      <w:pPr>
        <w:ind w:firstLineChars="200" w:firstLine="482"/>
        <w:rPr>
          <w:rFonts w:ascii="宋体" w:hAnsi="宋体" w:cs="Arial"/>
          <w:sz w:val="24"/>
        </w:rPr>
      </w:pPr>
      <w:r w:rsidRPr="00344275">
        <w:rPr>
          <w:rFonts w:ascii="Arial" w:hAnsi="Arial" w:cs="Arial" w:hint="eastAsia"/>
          <w:b/>
          <w:sz w:val="24"/>
        </w:rPr>
        <w:t>构建大数据分析预警系统</w:t>
      </w:r>
      <w:r>
        <w:rPr>
          <w:rFonts w:ascii="Arial" w:hAnsi="Arial" w:cs="Arial" w:hint="eastAsia"/>
          <w:b/>
          <w:sz w:val="24"/>
        </w:rPr>
        <w:t>：</w:t>
      </w:r>
      <w:r w:rsidRPr="00B12989">
        <w:rPr>
          <w:rFonts w:ascii="宋体" w:hAnsi="宋体"/>
          <w:sz w:val="24"/>
        </w:rPr>
        <w:t>2018</w:t>
      </w:r>
      <w:r w:rsidRPr="00B12989">
        <w:rPr>
          <w:rFonts w:ascii="宋体" w:hAnsi="宋体" w:hint="eastAsia"/>
          <w:sz w:val="24"/>
        </w:rPr>
        <w:t>年建设完成浦东教育网网络信息安全监控中心，</w:t>
      </w:r>
      <w:r w:rsidRPr="00B12989">
        <w:rPr>
          <w:rFonts w:ascii="宋体" w:hAnsi="宋体" w:hint="eastAsia"/>
          <w:sz w:val="24"/>
        </w:rPr>
        <w:lastRenderedPageBreak/>
        <w:t>实现信息安全运行可视化，安全威胁风险提前预警；</w:t>
      </w:r>
      <w:r w:rsidRPr="00B12989">
        <w:rPr>
          <w:rFonts w:hint="eastAsia"/>
          <w:sz w:val="24"/>
        </w:rPr>
        <w:t>结合教育网信息</w:t>
      </w:r>
      <w:r w:rsidRPr="00B12989">
        <w:rPr>
          <w:sz w:val="24"/>
        </w:rPr>
        <w:t>安全</w:t>
      </w:r>
      <w:r w:rsidRPr="00B12989">
        <w:rPr>
          <w:rFonts w:hint="eastAsia"/>
          <w:sz w:val="24"/>
        </w:rPr>
        <w:t>建设项目</w:t>
      </w:r>
      <w:r w:rsidRPr="00B12989">
        <w:rPr>
          <w:sz w:val="24"/>
        </w:rPr>
        <w:t>，</w:t>
      </w:r>
      <w:r w:rsidRPr="00B12989">
        <w:rPr>
          <w:rFonts w:hint="eastAsia"/>
          <w:sz w:val="24"/>
        </w:rPr>
        <w:t>对各类应用系统进行安全扫描</w:t>
      </w:r>
      <w:r w:rsidRPr="00B12989">
        <w:rPr>
          <w:rFonts w:hint="eastAsia"/>
          <w:sz w:val="24"/>
        </w:rPr>
        <w:t>1032</w:t>
      </w:r>
      <w:r w:rsidRPr="00B12989">
        <w:rPr>
          <w:rFonts w:hint="eastAsia"/>
          <w:sz w:val="24"/>
        </w:rPr>
        <w:t>次，发现高危安全漏洞</w:t>
      </w:r>
      <w:r w:rsidRPr="00B12989">
        <w:rPr>
          <w:rFonts w:hint="eastAsia"/>
          <w:sz w:val="24"/>
        </w:rPr>
        <w:t>442</w:t>
      </w:r>
      <w:r w:rsidRPr="00B12989">
        <w:rPr>
          <w:rFonts w:hint="eastAsia"/>
          <w:sz w:val="24"/>
        </w:rPr>
        <w:t>个，关闭问题网站</w:t>
      </w:r>
      <w:r w:rsidRPr="00B12989">
        <w:rPr>
          <w:rFonts w:hint="eastAsia"/>
          <w:sz w:val="24"/>
        </w:rPr>
        <w:t>242</w:t>
      </w:r>
      <w:r w:rsidRPr="00B12989">
        <w:rPr>
          <w:rFonts w:hint="eastAsia"/>
          <w:sz w:val="24"/>
        </w:rPr>
        <w:t>个，经过安全整改恢复开通网站</w:t>
      </w:r>
      <w:r w:rsidRPr="00B12989">
        <w:rPr>
          <w:rFonts w:hint="eastAsia"/>
          <w:sz w:val="24"/>
        </w:rPr>
        <w:t>121</w:t>
      </w:r>
      <w:r w:rsidRPr="00B12989">
        <w:rPr>
          <w:rFonts w:hint="eastAsia"/>
          <w:sz w:val="24"/>
        </w:rPr>
        <w:t>个。</w:t>
      </w:r>
    </w:p>
    <w:p w:rsidR="00314C44" w:rsidRPr="00B12989" w:rsidRDefault="00314C44" w:rsidP="00314C44">
      <w:pPr>
        <w:ind w:firstLineChars="200" w:firstLine="482"/>
        <w:rPr>
          <w:rFonts w:ascii="宋体" w:hAnsi="宋体" w:cs="Arial"/>
          <w:b/>
          <w:sz w:val="24"/>
        </w:rPr>
      </w:pPr>
      <w:r w:rsidRPr="00B12989">
        <w:rPr>
          <w:rFonts w:ascii="宋体" w:hAnsi="宋体" w:cs="Arial" w:hint="eastAsia"/>
          <w:b/>
          <w:sz w:val="24"/>
        </w:rPr>
        <w:t>3．</w:t>
      </w:r>
      <w:r>
        <w:rPr>
          <w:rFonts w:ascii="宋体" w:hAnsi="宋体" w:hint="eastAsia"/>
          <w:b/>
          <w:sz w:val="24"/>
        </w:rPr>
        <w:t>区政府课题“促进浦东新区教育均衡化数据应用”子课题</w:t>
      </w:r>
      <w:r w:rsidRPr="00B12989">
        <w:rPr>
          <w:rFonts w:ascii="宋体" w:hAnsi="宋体"/>
          <w:b/>
          <w:sz w:val="24"/>
        </w:rPr>
        <w:t>研究</w:t>
      </w:r>
    </w:p>
    <w:p w:rsidR="00314C44" w:rsidRPr="006C197B" w:rsidRDefault="00314C44" w:rsidP="00314C44">
      <w:pPr>
        <w:ind w:firstLineChars="200" w:firstLine="480"/>
        <w:rPr>
          <w:rFonts w:ascii="宋体" w:hAnsi="宋体" w:cs="Arial"/>
          <w:sz w:val="24"/>
        </w:rPr>
      </w:pPr>
      <w:r w:rsidRPr="00B12989">
        <w:rPr>
          <w:rFonts w:ascii="宋体" w:hAnsi="宋体" w:cs="Arial" w:hint="eastAsia"/>
          <w:sz w:val="24"/>
        </w:rPr>
        <w:t>2</w:t>
      </w:r>
      <w:r w:rsidRPr="00B12989">
        <w:rPr>
          <w:rFonts w:ascii="宋体" w:hAnsi="宋体" w:cs="Arial"/>
          <w:sz w:val="24"/>
        </w:rPr>
        <w:t>018年上半年，根据浦</w:t>
      </w:r>
      <w:r w:rsidRPr="00B12989">
        <w:rPr>
          <w:rFonts w:ascii="Arial" w:hAnsi="Arial" w:cs="Arial"/>
          <w:sz w:val="24"/>
        </w:rPr>
        <w:t>东新区政府</w:t>
      </w:r>
      <w:r w:rsidRPr="00B12989">
        <w:rPr>
          <w:rFonts w:ascii="宋体" w:hAnsi="宋体" w:hint="eastAsia"/>
          <w:sz w:val="24"/>
        </w:rPr>
        <w:t>党组</w:t>
      </w:r>
      <w:r w:rsidRPr="00B12989">
        <w:rPr>
          <w:rFonts w:ascii="宋体" w:hAnsi="宋体" w:hint="eastAsia"/>
          <w:bCs/>
          <w:sz w:val="24"/>
        </w:rPr>
        <w:t>“探索政府数据资源化利用”重大课题</w:t>
      </w:r>
      <w:r w:rsidRPr="00B12989">
        <w:rPr>
          <w:rFonts w:ascii="宋体" w:hAnsi="宋体" w:hint="eastAsia"/>
          <w:sz w:val="24"/>
        </w:rPr>
        <w:t>的工作要求，完成了“促进浦东新区教育均衡化数据应用”子课题的</w:t>
      </w:r>
      <w:r w:rsidRPr="00B12989">
        <w:rPr>
          <w:rFonts w:ascii="宋体" w:hAnsi="宋体"/>
          <w:sz w:val="24"/>
        </w:rPr>
        <w:t>研究</w:t>
      </w:r>
      <w:r w:rsidRPr="00B12989">
        <w:rPr>
          <w:rFonts w:ascii="宋体" w:hAnsi="宋体" w:hint="eastAsia"/>
          <w:sz w:val="24"/>
        </w:rPr>
        <w:t>，</w:t>
      </w:r>
      <w:r w:rsidRPr="00B12989">
        <w:rPr>
          <w:rFonts w:ascii="宋体" w:hAnsi="宋体"/>
          <w:sz w:val="24"/>
        </w:rPr>
        <w:t>形成了2</w:t>
      </w:r>
      <w:r w:rsidRPr="00B12989">
        <w:rPr>
          <w:rFonts w:ascii="宋体" w:hAnsi="宋体" w:hint="eastAsia"/>
          <w:sz w:val="24"/>
        </w:rPr>
        <w:t>万字</w:t>
      </w:r>
      <w:r w:rsidRPr="00B12989">
        <w:rPr>
          <w:rFonts w:ascii="宋体" w:hAnsi="宋体"/>
          <w:sz w:val="24"/>
        </w:rPr>
        <w:t>的子课题研究报告。</w:t>
      </w:r>
      <w:r w:rsidRPr="00B12989">
        <w:rPr>
          <w:rFonts w:ascii="宋体" w:hAnsi="宋体" w:cs="Arial"/>
          <w:sz w:val="24"/>
        </w:rPr>
        <w:t>结合上半年课题研究，研究并制定了</w:t>
      </w:r>
      <w:r w:rsidRPr="00B12989">
        <w:rPr>
          <w:rFonts w:ascii="宋体" w:hAnsi="宋体" w:cs="Arial" w:hint="eastAsia"/>
          <w:sz w:val="24"/>
        </w:rPr>
        <w:t>推进</w:t>
      </w:r>
      <w:r w:rsidRPr="00B12989">
        <w:rPr>
          <w:rFonts w:ascii="宋体" w:hAnsi="宋体" w:cs="Arial"/>
          <w:sz w:val="24"/>
        </w:rPr>
        <w:t>浦东教育信息化的</w:t>
      </w:r>
      <w:r w:rsidRPr="00B12989">
        <w:rPr>
          <w:rFonts w:ascii="宋体" w:hAnsi="宋体" w:cs="Arial" w:hint="eastAsia"/>
          <w:sz w:val="24"/>
        </w:rPr>
        <w:t>两个</w:t>
      </w:r>
      <w:r w:rsidRPr="00B12989">
        <w:rPr>
          <w:rFonts w:ascii="宋体" w:hAnsi="宋体" w:cs="Arial"/>
          <w:sz w:val="24"/>
        </w:rPr>
        <w:t>管理办法</w:t>
      </w:r>
      <w:r>
        <w:rPr>
          <w:rFonts w:ascii="宋体" w:hAnsi="宋体" w:cs="Arial" w:hint="eastAsia"/>
          <w:sz w:val="24"/>
        </w:rPr>
        <w:t>——</w:t>
      </w:r>
      <w:r w:rsidRPr="006C197B">
        <w:rPr>
          <w:rFonts w:ascii="宋体" w:hAnsi="宋体" w:cs="Arial" w:hint="eastAsia"/>
          <w:sz w:val="24"/>
        </w:rPr>
        <w:t>《浦东新区教育网络与信息安全管理办法及实施细则</w:t>
      </w:r>
      <w:r w:rsidRPr="006C197B">
        <w:rPr>
          <w:rFonts w:ascii="宋体" w:hAnsi="宋体" w:cs="Arial"/>
          <w:sz w:val="24"/>
        </w:rPr>
        <w:t>》《</w:t>
      </w:r>
      <w:r w:rsidRPr="006C197B">
        <w:rPr>
          <w:rFonts w:ascii="宋体" w:hAnsi="宋体" w:cs="Arial" w:hint="eastAsia"/>
          <w:sz w:val="24"/>
        </w:rPr>
        <w:t>浦东新区教育信息化项目建设与运维管理办法及</w:t>
      </w:r>
      <w:r w:rsidRPr="006C197B">
        <w:rPr>
          <w:rFonts w:ascii="宋体" w:hAnsi="宋体" w:cs="Arial"/>
          <w:sz w:val="24"/>
        </w:rPr>
        <w:t>实施细则》</w:t>
      </w:r>
      <w:r w:rsidRPr="006C197B">
        <w:rPr>
          <w:rFonts w:ascii="宋体" w:hAnsi="宋体" w:cs="Arial" w:hint="eastAsia"/>
          <w:sz w:val="24"/>
        </w:rPr>
        <w:t>。</w:t>
      </w:r>
    </w:p>
    <w:p w:rsidR="00314C44" w:rsidRPr="00B12989" w:rsidRDefault="00314C44" w:rsidP="00314C44">
      <w:pPr>
        <w:ind w:firstLineChars="200" w:firstLine="482"/>
        <w:rPr>
          <w:rFonts w:ascii="宋体" w:hAnsi="宋体" w:cs="Arial"/>
          <w:b/>
          <w:sz w:val="24"/>
        </w:rPr>
      </w:pPr>
      <w:r>
        <w:rPr>
          <w:rFonts w:ascii="宋体" w:hAnsi="宋体" w:cs="Arial" w:hint="eastAsia"/>
          <w:b/>
          <w:sz w:val="24"/>
        </w:rPr>
        <w:t>4</w:t>
      </w:r>
      <w:r w:rsidRPr="00B12989">
        <w:rPr>
          <w:rFonts w:ascii="宋体" w:hAnsi="宋体" w:cs="Arial" w:hint="eastAsia"/>
          <w:b/>
          <w:sz w:val="24"/>
        </w:rPr>
        <w:t>．</w:t>
      </w:r>
      <w:r>
        <w:rPr>
          <w:rFonts w:ascii="宋体" w:hAnsi="宋体" w:cs="Arial" w:hint="eastAsia"/>
          <w:b/>
          <w:sz w:val="24"/>
        </w:rPr>
        <w:t>“</w:t>
      </w:r>
      <w:r w:rsidRPr="00B12989">
        <w:rPr>
          <w:rFonts w:ascii="宋体" w:hAnsi="宋体" w:cs="Arial" w:hint="eastAsia"/>
          <w:b/>
          <w:sz w:val="24"/>
        </w:rPr>
        <w:t>一区一网</w:t>
      </w:r>
      <w:r>
        <w:rPr>
          <w:rFonts w:ascii="宋体" w:hAnsi="宋体" w:cs="Arial" w:hint="eastAsia"/>
          <w:b/>
          <w:sz w:val="24"/>
        </w:rPr>
        <w:t>”</w:t>
      </w:r>
      <w:r w:rsidRPr="00B12989">
        <w:rPr>
          <w:rFonts w:ascii="宋体" w:hAnsi="宋体" w:cs="Arial" w:hint="eastAsia"/>
          <w:b/>
          <w:sz w:val="24"/>
        </w:rPr>
        <w:t>整合</w:t>
      </w:r>
      <w:r>
        <w:rPr>
          <w:rFonts w:ascii="宋体" w:hAnsi="宋体" w:cs="Arial" w:hint="eastAsia"/>
          <w:b/>
          <w:sz w:val="24"/>
        </w:rPr>
        <w:t>与运维平台优化</w:t>
      </w:r>
    </w:p>
    <w:p w:rsidR="00314C44" w:rsidRDefault="00314C44" w:rsidP="00314C44">
      <w:pPr>
        <w:ind w:firstLineChars="200" w:firstLine="480"/>
        <w:rPr>
          <w:rFonts w:ascii="宋体" w:hAnsi="宋体" w:cs="Arial"/>
          <w:sz w:val="24"/>
        </w:rPr>
      </w:pPr>
      <w:r w:rsidRPr="00B12989">
        <w:rPr>
          <w:rFonts w:ascii="宋体" w:hAnsi="宋体" w:cs="Arial" w:hint="eastAsia"/>
          <w:sz w:val="24"/>
        </w:rPr>
        <w:t>为落实关于推进政府网站集约化整合的相关文件</w:t>
      </w:r>
      <w:r>
        <w:rPr>
          <w:rFonts w:ascii="宋体" w:hAnsi="宋体" w:cs="Arial" w:hint="eastAsia"/>
          <w:sz w:val="24"/>
        </w:rPr>
        <w:t>要求</w:t>
      </w:r>
      <w:r w:rsidRPr="00B12989">
        <w:rPr>
          <w:rFonts w:ascii="宋体" w:hAnsi="宋体" w:cs="Arial" w:hint="eastAsia"/>
          <w:sz w:val="24"/>
        </w:rPr>
        <w:t>，全面实现“一区一网站、一部门一网站”的工作目标，根据</w:t>
      </w:r>
      <w:r>
        <w:rPr>
          <w:rFonts w:ascii="宋体" w:hAnsi="宋体" w:cs="Arial" w:hint="eastAsia"/>
          <w:sz w:val="24"/>
        </w:rPr>
        <w:t>计划部署</w:t>
      </w:r>
      <w:r w:rsidRPr="00B12989">
        <w:rPr>
          <w:rFonts w:ascii="宋体" w:hAnsi="宋体" w:cs="Arial" w:hint="eastAsia"/>
          <w:sz w:val="24"/>
        </w:rPr>
        <w:t>，完成了网站整合</w:t>
      </w:r>
      <w:r>
        <w:rPr>
          <w:rFonts w:ascii="宋体" w:hAnsi="宋体" w:cs="Arial" w:hint="eastAsia"/>
          <w:sz w:val="24"/>
        </w:rPr>
        <w:t>，</w:t>
      </w:r>
      <w:r w:rsidRPr="00B12989">
        <w:rPr>
          <w:rFonts w:ascii="宋体" w:hAnsi="宋体" w:cs="Arial" w:hint="eastAsia"/>
          <w:sz w:val="24"/>
        </w:rPr>
        <w:t>整合后的浦东教育网站作为“上海浦东”网站的子网站，主要栏目有政务公开、政务服务、互动交流、教体新闻、公示公告，这些栏目全部在新区统一模板下新建，统一进行后台发布管理</w:t>
      </w:r>
      <w:r>
        <w:rPr>
          <w:rFonts w:ascii="宋体" w:hAnsi="宋体" w:cs="Arial" w:hint="eastAsia"/>
          <w:sz w:val="24"/>
        </w:rPr>
        <w:t>。</w:t>
      </w:r>
      <w:r w:rsidRPr="00B12989">
        <w:rPr>
          <w:rFonts w:ascii="宋体" w:hAnsi="宋体" w:cs="Arial" w:hint="eastAsia"/>
          <w:sz w:val="24"/>
        </w:rPr>
        <w:t>11月1日，上海浦东教育子网站上线。</w:t>
      </w:r>
    </w:p>
    <w:p w:rsidR="00314C44" w:rsidRPr="00952DD4" w:rsidRDefault="00314C44" w:rsidP="00314C44">
      <w:pPr>
        <w:ind w:firstLineChars="200" w:firstLine="480"/>
        <w:rPr>
          <w:rFonts w:ascii="宋体" w:hAnsi="宋体" w:cs="Arial"/>
          <w:sz w:val="24"/>
        </w:rPr>
      </w:pPr>
      <w:r w:rsidRPr="00B12989">
        <w:rPr>
          <w:rFonts w:ascii="宋体" w:hAnsi="宋体" w:cs="Arial" w:hint="eastAsia"/>
          <w:sz w:val="24"/>
        </w:rPr>
        <w:t>暑期进行了数据中心搬迁，将教育数据中心由原来的电信张江机房迁至电信临港机房，将268台服务器、网络设备，54个教育应用系统部署至新数据中心，实现教育网数据中心与云资源租用、浦东政务网物理环境上相对统一与高速互联。制定《浦东教育云资源使用规范》，重新优化浦东教育专网统一运维平台，完善《浦东教育城域网应用服务指南》，形成基于云服务的教育城域网运维体系。</w:t>
      </w:r>
    </w:p>
    <w:p w:rsidR="00314C44" w:rsidRDefault="00314C44" w:rsidP="00314C44">
      <w:pPr>
        <w:ind w:firstLineChars="200" w:firstLine="482"/>
        <w:rPr>
          <w:rFonts w:ascii="宋体" w:hAnsi="宋体" w:cs="Arial"/>
          <w:b/>
          <w:sz w:val="24"/>
        </w:rPr>
      </w:pPr>
      <w:r>
        <w:rPr>
          <w:rFonts w:ascii="宋体" w:hAnsi="宋体" w:cs="Arial" w:hint="eastAsia"/>
          <w:b/>
          <w:sz w:val="24"/>
        </w:rPr>
        <w:t>5</w:t>
      </w:r>
      <w:r w:rsidRPr="00B12989">
        <w:rPr>
          <w:rFonts w:ascii="宋体" w:hAnsi="宋体" w:cs="Arial" w:hint="eastAsia"/>
          <w:b/>
          <w:sz w:val="24"/>
        </w:rPr>
        <w:t>.</w:t>
      </w:r>
      <w:r>
        <w:rPr>
          <w:rFonts w:ascii="宋体" w:hAnsi="宋体" w:cs="Arial" w:hint="eastAsia"/>
          <w:b/>
          <w:sz w:val="24"/>
        </w:rPr>
        <w:t>教育信息化应用推进</w:t>
      </w:r>
    </w:p>
    <w:p w:rsidR="00314C44" w:rsidRPr="00B12989" w:rsidRDefault="00314C44" w:rsidP="00314C44">
      <w:pPr>
        <w:ind w:firstLineChars="200" w:firstLine="480"/>
        <w:rPr>
          <w:rFonts w:ascii="宋体" w:hAnsi="宋体" w:cs="Arial"/>
          <w:sz w:val="24"/>
        </w:rPr>
      </w:pPr>
      <w:r w:rsidRPr="00C41DDA">
        <w:rPr>
          <w:rFonts w:ascii="宋体" w:hAnsi="宋体" w:cs="Arial" w:hint="eastAsia"/>
          <w:sz w:val="24"/>
        </w:rPr>
        <w:t>进行高中信息化建设的完善工作。</w:t>
      </w:r>
      <w:r w:rsidRPr="00B12989">
        <w:rPr>
          <w:rFonts w:ascii="宋体" w:hAnsi="宋体" w:cs="Arial" w:hint="eastAsia"/>
          <w:sz w:val="24"/>
        </w:rPr>
        <w:t>对文建中学、交中实验高中、祝桥中学等学校的校园网的综合布线系统进行更新改造。对香山中学的智慧教室、上南中学、三林中学的一卡通系统、交中实验中学的广播系统更新。对原来的软件系统进行功能更新升级完善。</w:t>
      </w:r>
      <w:r w:rsidRPr="00C41DDA">
        <w:rPr>
          <w:rFonts w:ascii="宋体" w:hAnsi="宋体" w:cs="Arial" w:hint="eastAsia"/>
          <w:sz w:val="24"/>
        </w:rPr>
        <w:t>开展部分学校</w:t>
      </w:r>
      <w:r w:rsidRPr="00C41DDA">
        <w:rPr>
          <w:rFonts w:ascii="宋体" w:hAnsi="宋体" w:cs="Arial"/>
          <w:sz w:val="24"/>
        </w:rPr>
        <w:t>的数字化学习中心试点建设项目</w:t>
      </w:r>
      <w:r w:rsidRPr="00C41DDA">
        <w:rPr>
          <w:rFonts w:ascii="宋体" w:hAnsi="宋体" w:cs="Arial" w:hint="eastAsia"/>
          <w:sz w:val="24"/>
        </w:rPr>
        <w:t>。</w:t>
      </w:r>
      <w:r w:rsidRPr="00B12989">
        <w:rPr>
          <w:rFonts w:ascii="宋体" w:hAnsi="宋体" w:cs="Arial" w:hint="eastAsia"/>
          <w:sz w:val="24"/>
        </w:rPr>
        <w:t>完成实施方案</w:t>
      </w:r>
      <w:r>
        <w:rPr>
          <w:rFonts w:ascii="宋体" w:hAnsi="宋体" w:cs="Arial" w:hint="eastAsia"/>
          <w:sz w:val="24"/>
        </w:rPr>
        <w:t>、</w:t>
      </w:r>
      <w:r w:rsidRPr="00B12989">
        <w:rPr>
          <w:rFonts w:ascii="宋体" w:hAnsi="宋体" w:cs="Arial" w:hint="eastAsia"/>
          <w:sz w:val="24"/>
        </w:rPr>
        <w:t>项目招标</w:t>
      </w:r>
      <w:r>
        <w:rPr>
          <w:rFonts w:ascii="宋体" w:hAnsi="宋体" w:cs="Arial" w:hint="eastAsia"/>
          <w:sz w:val="24"/>
        </w:rPr>
        <w:t>。</w:t>
      </w:r>
      <w:r w:rsidRPr="00C41DDA">
        <w:rPr>
          <w:rFonts w:ascii="宋体" w:hAnsi="宋体" w:cs="Arial"/>
          <w:sz w:val="24"/>
        </w:rPr>
        <w:t>开展</w:t>
      </w:r>
      <w:r w:rsidRPr="00C41DDA">
        <w:rPr>
          <w:rFonts w:ascii="宋体" w:hAnsi="宋体" w:cs="Arial" w:hint="eastAsia"/>
          <w:sz w:val="24"/>
        </w:rPr>
        <w:t>城乡义务教育一体化教育教学软件试点</w:t>
      </w:r>
      <w:r w:rsidRPr="00C41DDA">
        <w:rPr>
          <w:rFonts w:ascii="宋体" w:hAnsi="宋体" w:cs="Arial"/>
          <w:sz w:val="24"/>
        </w:rPr>
        <w:t>建设项目</w:t>
      </w:r>
      <w:r w:rsidRPr="00C41DDA">
        <w:rPr>
          <w:rFonts w:ascii="宋体" w:hAnsi="宋体" w:cs="Arial" w:hint="eastAsia"/>
          <w:sz w:val="24"/>
        </w:rPr>
        <w:t>。</w:t>
      </w:r>
      <w:r w:rsidRPr="00B12989">
        <w:rPr>
          <w:rFonts w:ascii="宋体" w:hAnsi="宋体" w:cs="Arial" w:hint="eastAsia"/>
          <w:sz w:val="24"/>
        </w:rPr>
        <w:t>建设内容包括软件超市公共服务平台、10个校级应用平台以及浦东教育大数据中心规划及智慧校园建设标准。</w:t>
      </w:r>
      <w:r>
        <w:rPr>
          <w:rFonts w:ascii="宋体" w:hAnsi="宋体" w:cs="Arial" w:hint="eastAsia"/>
          <w:sz w:val="24"/>
        </w:rPr>
        <w:t>项目已进入采购流程。</w:t>
      </w:r>
    </w:p>
    <w:p w:rsidR="00314C44" w:rsidRDefault="00314C44" w:rsidP="00314C44">
      <w:pPr>
        <w:ind w:firstLine="465"/>
        <w:rPr>
          <w:rFonts w:asciiTheme="minorEastAsia" w:hAnsiTheme="minorEastAsia" w:cs="Arial"/>
          <w:b/>
          <w:sz w:val="24"/>
          <w:szCs w:val="24"/>
        </w:rPr>
      </w:pPr>
      <w:r>
        <w:rPr>
          <w:rFonts w:asciiTheme="minorEastAsia" w:hAnsiTheme="minorEastAsia" w:cs="Arial" w:hint="eastAsia"/>
          <w:b/>
          <w:sz w:val="24"/>
          <w:szCs w:val="24"/>
        </w:rPr>
        <w:t>6.图书视频工作开展</w:t>
      </w:r>
    </w:p>
    <w:p w:rsidR="00314C44" w:rsidRDefault="00314C44" w:rsidP="00314C44">
      <w:pPr>
        <w:ind w:firstLine="465"/>
        <w:rPr>
          <w:rFonts w:ascii="宋体" w:eastAsia="宋体" w:hAnsi="宋体" w:cs="宋体"/>
          <w:sz w:val="24"/>
          <w:szCs w:val="24"/>
        </w:rPr>
      </w:pPr>
      <w:r>
        <w:rPr>
          <w:rFonts w:asciiTheme="minorEastAsia" w:hAnsiTheme="minorEastAsia" w:hint="eastAsia"/>
          <w:sz w:val="24"/>
          <w:szCs w:val="24"/>
        </w:rPr>
        <w:t>举办</w:t>
      </w:r>
      <w:r>
        <w:rPr>
          <w:rFonts w:ascii="宋体" w:eastAsia="宋体" w:hAnsi="宋体" w:cs="宋体" w:hint="eastAsia"/>
          <w:sz w:val="24"/>
          <w:szCs w:val="24"/>
        </w:rPr>
        <w:t>“高行人文传承——探寻阅读书香世家”的在地文化深度阅读研讨会；在三林中学向50多位外省市馆长展示“资源的检索与利用”图书馆活动课程；开展“Yue·声音”校园好声音——记忆上海诵读活动；开展以“阅读让精神世界更美好”为主题的中小学生暑期读书活动；举办校园影视作品、电视公开课拍摄研讨；举办校园电视台在学校教育教学中的运用、STEAM教学内容设计研讨会。</w:t>
      </w:r>
    </w:p>
    <w:p w:rsidR="00D00437" w:rsidRDefault="00D00437" w:rsidP="00314C44">
      <w:pPr>
        <w:ind w:firstLine="465"/>
        <w:rPr>
          <w:rFonts w:asciiTheme="minorEastAsia" w:hAnsiTheme="minorEastAsia" w:cs="Arial"/>
          <w:color w:val="C00000"/>
          <w:sz w:val="24"/>
          <w:szCs w:val="24"/>
        </w:rPr>
      </w:pPr>
    </w:p>
    <w:p w:rsidR="00314C44" w:rsidRDefault="00314C44" w:rsidP="00314C44">
      <w:pPr>
        <w:jc w:val="right"/>
        <w:rPr>
          <w:rFonts w:asciiTheme="minorEastAsia" w:hAnsiTheme="minorEastAsia" w:cs="Arial"/>
          <w:sz w:val="24"/>
          <w:szCs w:val="24"/>
        </w:rPr>
      </w:pPr>
      <w:r>
        <w:rPr>
          <w:rFonts w:asciiTheme="minorEastAsia" w:hAnsiTheme="minorEastAsia" w:cs="Arial" w:hint="eastAsia"/>
          <w:sz w:val="24"/>
          <w:szCs w:val="24"/>
        </w:rPr>
        <w:t>浦东教育发展研究院</w:t>
      </w:r>
    </w:p>
    <w:p w:rsidR="00CA5A54" w:rsidRDefault="00314C44" w:rsidP="00314C44">
      <w:pPr>
        <w:jc w:val="right"/>
        <w:rPr>
          <w:rFonts w:asciiTheme="minorEastAsia" w:hAnsiTheme="minorEastAsia" w:cs="Arial"/>
          <w:sz w:val="24"/>
          <w:szCs w:val="24"/>
        </w:rPr>
      </w:pPr>
      <w:r>
        <w:rPr>
          <w:rFonts w:asciiTheme="minorEastAsia" w:hAnsiTheme="minorEastAsia" w:cs="Arial" w:hint="eastAsia"/>
          <w:sz w:val="24"/>
          <w:szCs w:val="24"/>
        </w:rPr>
        <w:t>2018年11月</w:t>
      </w:r>
    </w:p>
    <w:p w:rsidR="001A260D" w:rsidRDefault="001A260D" w:rsidP="00314C44">
      <w:pPr>
        <w:jc w:val="right"/>
      </w:pPr>
    </w:p>
    <w:p w:rsidR="00B56BE1" w:rsidRDefault="00B56BE1" w:rsidP="00314C44">
      <w:pPr>
        <w:jc w:val="right"/>
      </w:pPr>
    </w:p>
    <w:p w:rsidR="00B56BE1" w:rsidRDefault="00B56BE1" w:rsidP="00314C44">
      <w:pPr>
        <w:jc w:val="right"/>
      </w:pPr>
    </w:p>
    <w:sectPr w:rsidR="00B56BE1" w:rsidSect="00596C7B">
      <w:pgSz w:w="11906" w:h="16838"/>
      <w:pgMar w:top="1440" w:right="1134" w:bottom="1077"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EF7" w:rsidRDefault="00990EF7" w:rsidP="00314C44">
      <w:r>
        <w:separator/>
      </w:r>
    </w:p>
  </w:endnote>
  <w:endnote w:type="continuationSeparator" w:id="1">
    <w:p w:rsidR="00990EF7" w:rsidRDefault="00990EF7" w:rsidP="00314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EF7" w:rsidRDefault="00990EF7" w:rsidP="00314C44">
      <w:r>
        <w:separator/>
      </w:r>
    </w:p>
  </w:footnote>
  <w:footnote w:type="continuationSeparator" w:id="1">
    <w:p w:rsidR="00990EF7" w:rsidRDefault="00990EF7" w:rsidP="00314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BAF0"/>
    <w:multiLevelType w:val="singleLevel"/>
    <w:tmpl w:val="4CF5BAF0"/>
    <w:lvl w:ilvl="0">
      <w:start w:val="1"/>
      <w:numFmt w:val="chineseCounting"/>
      <w:suff w:val="nothing"/>
      <w:lvlText w:val="（%1）"/>
      <w:lvlJc w:val="left"/>
      <w:pPr>
        <w:ind w:left="0" w:firstLine="420"/>
      </w:pPr>
      <w:rPr>
        <w:rFonts w:hint="eastAsia"/>
      </w:rPr>
    </w:lvl>
  </w:abstractNum>
  <w:abstractNum w:abstractNumId="1">
    <w:nsid w:val="5B982625"/>
    <w:multiLevelType w:val="hybridMultilevel"/>
    <w:tmpl w:val="F822F15C"/>
    <w:lvl w:ilvl="0" w:tplc="0DBE7EAC">
      <w:start w:val="1"/>
      <w:numFmt w:val="japaneseCounting"/>
      <w:lvlText w:val="%1、"/>
      <w:lvlJc w:val="left"/>
      <w:pPr>
        <w:ind w:left="128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8B69F3"/>
    <w:multiLevelType w:val="hybridMultilevel"/>
    <w:tmpl w:val="F68854FA"/>
    <w:lvl w:ilvl="0" w:tplc="777AECE0">
      <w:start w:val="1"/>
      <w:numFmt w:val="japaneseCounting"/>
      <w:lvlText w:val="%1、"/>
      <w:lvlJc w:val="left"/>
      <w:pPr>
        <w:ind w:left="128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C44"/>
    <w:rsid w:val="00032AC3"/>
    <w:rsid w:val="00037E2C"/>
    <w:rsid w:val="000B4D23"/>
    <w:rsid w:val="00177E49"/>
    <w:rsid w:val="00180CA1"/>
    <w:rsid w:val="00193667"/>
    <w:rsid w:val="001A260D"/>
    <w:rsid w:val="001F5F53"/>
    <w:rsid w:val="00314C44"/>
    <w:rsid w:val="00365FAD"/>
    <w:rsid w:val="003E455A"/>
    <w:rsid w:val="0050661E"/>
    <w:rsid w:val="005808E3"/>
    <w:rsid w:val="00596C7B"/>
    <w:rsid w:val="00721D74"/>
    <w:rsid w:val="007514D4"/>
    <w:rsid w:val="007E6A00"/>
    <w:rsid w:val="008660F2"/>
    <w:rsid w:val="00886557"/>
    <w:rsid w:val="008A0976"/>
    <w:rsid w:val="008E1497"/>
    <w:rsid w:val="009134FC"/>
    <w:rsid w:val="0095134D"/>
    <w:rsid w:val="009611BA"/>
    <w:rsid w:val="00990EF7"/>
    <w:rsid w:val="009E270F"/>
    <w:rsid w:val="00A26F32"/>
    <w:rsid w:val="00AB0933"/>
    <w:rsid w:val="00B56BE1"/>
    <w:rsid w:val="00B60B1E"/>
    <w:rsid w:val="00BB5F20"/>
    <w:rsid w:val="00BD458F"/>
    <w:rsid w:val="00C5158C"/>
    <w:rsid w:val="00CA5A54"/>
    <w:rsid w:val="00D00437"/>
    <w:rsid w:val="00D81951"/>
    <w:rsid w:val="00DB2C9B"/>
    <w:rsid w:val="00E36508"/>
    <w:rsid w:val="00E66CE1"/>
    <w:rsid w:val="00F6297C"/>
    <w:rsid w:val="00FA6476"/>
    <w:rsid w:val="00FC4EF7"/>
    <w:rsid w:val="00FD0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C44"/>
    <w:rPr>
      <w:sz w:val="18"/>
      <w:szCs w:val="18"/>
    </w:rPr>
  </w:style>
  <w:style w:type="paragraph" w:styleId="a4">
    <w:name w:val="footer"/>
    <w:basedOn w:val="a"/>
    <w:link w:val="Char0"/>
    <w:uiPriority w:val="99"/>
    <w:semiHidden/>
    <w:unhideWhenUsed/>
    <w:rsid w:val="00314C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C44"/>
    <w:rPr>
      <w:sz w:val="18"/>
      <w:szCs w:val="18"/>
    </w:rPr>
  </w:style>
  <w:style w:type="paragraph" w:styleId="HTML">
    <w:name w:val="HTML Preformatted"/>
    <w:basedOn w:val="a"/>
    <w:link w:val="HTMLChar"/>
    <w:uiPriority w:val="99"/>
    <w:semiHidden/>
    <w:unhideWhenUsed/>
    <w:rsid w:val="00314C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14C44"/>
    <w:rPr>
      <w:rFonts w:ascii="宋体" w:eastAsia="宋体" w:hAnsi="宋体" w:cs="宋体"/>
      <w:kern w:val="0"/>
      <w:sz w:val="24"/>
      <w:szCs w:val="24"/>
    </w:rPr>
  </w:style>
  <w:style w:type="paragraph" w:styleId="a5">
    <w:name w:val="List Paragraph"/>
    <w:basedOn w:val="a"/>
    <w:uiPriority w:val="34"/>
    <w:qFormat/>
    <w:rsid w:val="00314C44"/>
    <w:pPr>
      <w:ind w:firstLineChars="200" w:firstLine="420"/>
    </w:pPr>
  </w:style>
  <w:style w:type="paragraph" w:styleId="a6">
    <w:name w:val="Date"/>
    <w:basedOn w:val="a"/>
    <w:next w:val="a"/>
    <w:link w:val="Char1"/>
    <w:uiPriority w:val="99"/>
    <w:semiHidden/>
    <w:unhideWhenUsed/>
    <w:rsid w:val="001A260D"/>
    <w:pPr>
      <w:ind w:leftChars="2500" w:left="100"/>
    </w:pPr>
  </w:style>
  <w:style w:type="character" w:customStyle="1" w:styleId="Char1">
    <w:name w:val="日期 Char"/>
    <w:basedOn w:val="a0"/>
    <w:link w:val="a6"/>
    <w:uiPriority w:val="99"/>
    <w:semiHidden/>
    <w:rsid w:val="001A260D"/>
  </w:style>
  <w:style w:type="paragraph" w:styleId="a7">
    <w:name w:val="Plain Text"/>
    <w:basedOn w:val="a"/>
    <w:link w:val="Char2"/>
    <w:uiPriority w:val="99"/>
    <w:rsid w:val="001A260D"/>
    <w:rPr>
      <w:rFonts w:ascii="宋体" w:eastAsia="宋体" w:hAnsi="Courier New" w:cs="宋体"/>
      <w:szCs w:val="21"/>
    </w:rPr>
  </w:style>
  <w:style w:type="character" w:customStyle="1" w:styleId="Char2">
    <w:name w:val="纯文本 Char"/>
    <w:basedOn w:val="a0"/>
    <w:link w:val="a7"/>
    <w:uiPriority w:val="99"/>
    <w:qFormat/>
    <w:rsid w:val="001A260D"/>
    <w:rPr>
      <w:rFonts w:ascii="宋体" w:eastAsia="宋体" w:hAnsi="Courier New" w:cs="宋体"/>
      <w:szCs w:val="21"/>
    </w:rPr>
  </w:style>
  <w:style w:type="paragraph" w:styleId="a8">
    <w:name w:val="Balloon Text"/>
    <w:basedOn w:val="a"/>
    <w:link w:val="Char3"/>
    <w:uiPriority w:val="99"/>
    <w:semiHidden/>
    <w:unhideWhenUsed/>
    <w:rsid w:val="00596C7B"/>
    <w:rPr>
      <w:sz w:val="18"/>
      <w:szCs w:val="18"/>
    </w:rPr>
  </w:style>
  <w:style w:type="character" w:customStyle="1" w:styleId="Char3">
    <w:name w:val="批注框文本 Char"/>
    <w:basedOn w:val="a0"/>
    <w:link w:val="a8"/>
    <w:uiPriority w:val="99"/>
    <w:semiHidden/>
    <w:rsid w:val="00596C7B"/>
    <w:rPr>
      <w:sz w:val="18"/>
      <w:szCs w:val="18"/>
    </w:rPr>
  </w:style>
</w:styles>
</file>

<file path=word/webSettings.xml><?xml version="1.0" encoding="utf-8"?>
<w:webSettings xmlns:r="http://schemas.openxmlformats.org/officeDocument/2006/relationships" xmlns:w="http://schemas.openxmlformats.org/wordprocessingml/2006/main">
  <w:divs>
    <w:div w:id="11990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admin</cp:lastModifiedBy>
  <cp:revision>4</cp:revision>
  <cp:lastPrinted>2019-02-21T07:10:00Z</cp:lastPrinted>
  <dcterms:created xsi:type="dcterms:W3CDTF">2019-02-21T07:09:00Z</dcterms:created>
  <dcterms:modified xsi:type="dcterms:W3CDTF">2019-02-21T07:11:00Z</dcterms:modified>
</cp:coreProperties>
</file>